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DB6" w:rsidRPr="008721F3" w:rsidRDefault="00B87DB6" w:rsidP="006E03E4">
      <w:pPr>
        <w:rPr>
          <w:rFonts w:ascii="Open Sans" w:hAnsi="Open Sans" w:cs="Open Sans"/>
          <w:b/>
          <w:sz w:val="28"/>
          <w:szCs w:val="28"/>
        </w:rPr>
      </w:pPr>
      <w:bookmarkStart w:id="0" w:name="_GoBack"/>
      <w:bookmarkEnd w:id="0"/>
      <w:r w:rsidRPr="008721F3">
        <w:rPr>
          <w:rFonts w:ascii="Open Sans" w:hAnsi="Open Sans" w:cs="Open Sans"/>
          <w:b/>
          <w:sz w:val="28"/>
          <w:szCs w:val="28"/>
        </w:rPr>
        <w:t>Conférence nationale</w:t>
      </w:r>
    </w:p>
    <w:p w:rsidR="00B87DB6" w:rsidRPr="008721F3" w:rsidRDefault="00B87DB6" w:rsidP="006E03E4">
      <w:pPr>
        <w:rPr>
          <w:rFonts w:ascii="Open Sans" w:hAnsi="Open Sans" w:cs="Open Sans"/>
          <w:b/>
          <w:sz w:val="28"/>
          <w:szCs w:val="28"/>
        </w:rPr>
      </w:pPr>
      <w:r w:rsidRPr="008721F3">
        <w:rPr>
          <w:rFonts w:ascii="Open Sans" w:hAnsi="Open Sans" w:cs="Open Sans"/>
          <w:b/>
          <w:sz w:val="28"/>
          <w:szCs w:val="28"/>
        </w:rPr>
        <w:t>du handicap</w:t>
      </w:r>
    </w:p>
    <w:p w:rsidR="00B87DB6" w:rsidRPr="008721F3" w:rsidRDefault="00B87DB6" w:rsidP="006E03E4">
      <w:pPr>
        <w:rPr>
          <w:rFonts w:ascii="Open Sans" w:hAnsi="Open Sans" w:cs="Open Sans"/>
          <w:b/>
          <w:sz w:val="28"/>
          <w:szCs w:val="28"/>
        </w:rPr>
      </w:pPr>
      <w:r w:rsidRPr="008721F3">
        <w:rPr>
          <w:rFonts w:ascii="Open Sans" w:hAnsi="Open Sans" w:cs="Open Sans"/>
          <w:b/>
          <w:sz w:val="28"/>
          <w:szCs w:val="28"/>
        </w:rPr>
        <w:t>du 11 février 2020</w:t>
      </w:r>
    </w:p>
    <w:p w:rsidR="00B87DB6" w:rsidRPr="008721F3" w:rsidRDefault="00B87DB6" w:rsidP="006E03E4">
      <w:pPr>
        <w:rPr>
          <w:rFonts w:ascii="Open Sans" w:hAnsi="Open Sans" w:cs="Open Sans"/>
          <w:b/>
          <w:sz w:val="28"/>
          <w:szCs w:val="28"/>
        </w:rPr>
      </w:pPr>
      <w:r w:rsidRPr="008721F3">
        <w:rPr>
          <w:rFonts w:ascii="Open Sans" w:hAnsi="Open Sans" w:cs="Open Sans"/>
          <w:b/>
          <w:sz w:val="28"/>
          <w:szCs w:val="28"/>
        </w:rPr>
        <w:t>Tous concernés, tous mobilisés</w:t>
      </w:r>
    </w:p>
    <w:p w:rsidR="00B87DB6" w:rsidRPr="008721F3" w:rsidRDefault="00B87DB6" w:rsidP="006E03E4">
      <w:pPr>
        <w:rPr>
          <w:rFonts w:ascii="Open Sans" w:hAnsi="Open Sans" w:cs="Open Sans"/>
          <w:b/>
          <w:sz w:val="28"/>
          <w:szCs w:val="28"/>
        </w:rPr>
      </w:pPr>
      <w:r w:rsidRPr="008721F3">
        <w:rPr>
          <w:rFonts w:ascii="Open Sans" w:hAnsi="Open Sans" w:cs="Open Sans"/>
          <w:b/>
          <w:sz w:val="28"/>
          <w:szCs w:val="28"/>
        </w:rPr>
        <w:t>Dossier de presse</w:t>
      </w:r>
    </w:p>
    <w:p w:rsidR="004C31FD" w:rsidRPr="008721F3" w:rsidRDefault="004C31FD" w:rsidP="006E03E4">
      <w:pPr>
        <w:rPr>
          <w:rFonts w:ascii="Open Sans" w:hAnsi="Open Sans" w:cs="Open Sans"/>
          <w:b/>
          <w:sz w:val="28"/>
          <w:szCs w:val="28"/>
        </w:rPr>
      </w:pPr>
    </w:p>
    <w:p w:rsidR="00256F72" w:rsidRPr="008721F3" w:rsidRDefault="00256F72" w:rsidP="006E03E4">
      <w:pPr>
        <w:rPr>
          <w:rFonts w:ascii="Open Sans" w:hAnsi="Open Sans" w:cs="Open Sans"/>
          <w:b/>
          <w:sz w:val="28"/>
          <w:szCs w:val="28"/>
        </w:rPr>
      </w:pPr>
      <w:r w:rsidRPr="008721F3">
        <w:rPr>
          <w:rFonts w:ascii="Open Sans" w:hAnsi="Open Sans" w:cs="Open Sans"/>
          <w:b/>
          <w:sz w:val="28"/>
          <w:szCs w:val="28"/>
        </w:rPr>
        <w:t>ÉDITOS</w:t>
      </w:r>
    </w:p>
    <w:p w:rsidR="00256F72" w:rsidRPr="008721F3" w:rsidRDefault="00256F72" w:rsidP="006E03E4">
      <w:pPr>
        <w:rPr>
          <w:rFonts w:ascii="Open Sans" w:hAnsi="Open Sans" w:cs="Open Sans"/>
          <w:sz w:val="28"/>
          <w:szCs w:val="28"/>
        </w:rPr>
      </w:pPr>
    </w:p>
    <w:p w:rsidR="000A2ED5" w:rsidRPr="008721F3" w:rsidRDefault="000A2ED5" w:rsidP="006E03E4">
      <w:pPr>
        <w:rPr>
          <w:rFonts w:ascii="Open Sans" w:hAnsi="Open Sans" w:cs="Open Sans"/>
          <w:sz w:val="28"/>
          <w:szCs w:val="28"/>
        </w:rPr>
      </w:pPr>
      <w:r w:rsidRPr="008721F3">
        <w:rPr>
          <w:rFonts w:ascii="Open Sans" w:hAnsi="Open Sans" w:cs="Open Sans"/>
          <w:sz w:val="28"/>
          <w:szCs w:val="28"/>
        </w:rPr>
        <w:t xml:space="preserve">Allez dans une classe avec un élève en situation de handicap. Au début de l'année, il y en a toujours pour se moquer. Que révèlent réellement ces railleries ? Elles sont le cri de faiblesse du groupe. Les enfants qui se moquent pensent déstabiliser celle ou celui qui ne leur ressemble pas, mais en réalité, c’est leur propre malaise qu’ils expriment face à ce qu'ils ne connaissent pas, leurs propres failles qu’ils mettent à jour. Ce peut être un mélange de peur, d’embarras, le sentiment de ne pas savoir comment parler de cette différence, comment agir face à l’autre.  </w:t>
      </w:r>
    </w:p>
    <w:p w:rsidR="000A2ED5" w:rsidRPr="008721F3" w:rsidRDefault="000A2ED5" w:rsidP="006E03E4">
      <w:pPr>
        <w:rPr>
          <w:rFonts w:ascii="Open Sans" w:hAnsi="Open Sans" w:cs="Open Sans"/>
          <w:sz w:val="28"/>
          <w:szCs w:val="28"/>
        </w:rPr>
      </w:pPr>
      <w:r w:rsidRPr="008721F3">
        <w:rPr>
          <w:rFonts w:ascii="Open Sans" w:hAnsi="Open Sans" w:cs="Open Sans"/>
          <w:sz w:val="28"/>
          <w:szCs w:val="28"/>
        </w:rPr>
        <w:t xml:space="preserve">Cette classe est à l’image de notre société : elle peine encore accueillir tous les siens. </w:t>
      </w:r>
    </w:p>
    <w:p w:rsidR="000A2ED5" w:rsidRPr="008721F3" w:rsidRDefault="000A2ED5" w:rsidP="006E03E4">
      <w:pPr>
        <w:rPr>
          <w:rFonts w:ascii="Open Sans" w:hAnsi="Open Sans" w:cs="Open Sans"/>
          <w:sz w:val="28"/>
          <w:szCs w:val="28"/>
        </w:rPr>
      </w:pPr>
      <w:r w:rsidRPr="008721F3">
        <w:rPr>
          <w:rFonts w:ascii="Open Sans" w:hAnsi="Open Sans" w:cs="Open Sans"/>
          <w:sz w:val="28"/>
          <w:szCs w:val="28"/>
        </w:rPr>
        <w:t xml:space="preserve">Dans la loi, depuis 15 ans aujourd'hui, les 12 millions de personnes en situation de handicap sont intégrées à notre société. Dans les faits, des enfants ne vont toujours pas à l'école et sont privés du droit d'apprendre. Des adultes luttent avec l’administration pour avoir accès au logement ou à l'emploi. Des couples peinent encore à être parents. Trop nombreuses sont encore les personnes qui détournent leur regard sans comprendre que la gêne qui les étreint n'est pas le sentiment de leur propre puissance par rapport à « eux », mais au contraire de leur faiblesse, de leur échec à être un « nous », à construire une société pour tous et avec tous. </w:t>
      </w:r>
    </w:p>
    <w:p w:rsidR="000A2ED5" w:rsidRPr="008721F3" w:rsidRDefault="000A2ED5" w:rsidP="006E03E4">
      <w:pPr>
        <w:rPr>
          <w:rFonts w:ascii="Open Sans" w:hAnsi="Open Sans" w:cs="Open Sans"/>
          <w:sz w:val="28"/>
          <w:szCs w:val="28"/>
        </w:rPr>
      </w:pPr>
      <w:r w:rsidRPr="008721F3">
        <w:rPr>
          <w:rFonts w:ascii="Open Sans" w:hAnsi="Open Sans" w:cs="Open Sans"/>
          <w:sz w:val="28"/>
          <w:szCs w:val="28"/>
        </w:rPr>
        <w:t xml:space="preserve">Nous ne devons jamais nous habituer à ce décalage entre le droit et les faits, ni à ces regards fuyants. Toujours, nous devons nous battre. </w:t>
      </w:r>
    </w:p>
    <w:p w:rsidR="000A2ED5" w:rsidRPr="008721F3" w:rsidRDefault="000A2ED5" w:rsidP="006E03E4">
      <w:pPr>
        <w:rPr>
          <w:rFonts w:ascii="Open Sans" w:hAnsi="Open Sans" w:cs="Open Sans"/>
          <w:sz w:val="28"/>
          <w:szCs w:val="28"/>
        </w:rPr>
      </w:pPr>
      <w:r w:rsidRPr="008721F3">
        <w:rPr>
          <w:rFonts w:ascii="Open Sans" w:hAnsi="Open Sans" w:cs="Open Sans"/>
          <w:sz w:val="28"/>
          <w:szCs w:val="28"/>
        </w:rPr>
        <w:t xml:space="preserve">Beaucoup a été fait. Mais beaucoup reste encore à faire pour construire une Nation qui s’enrichit de ses différences et permet à chacune et chacun de choisir sa vie. </w:t>
      </w:r>
    </w:p>
    <w:p w:rsidR="008252D8" w:rsidRPr="008721F3" w:rsidRDefault="00436C4A" w:rsidP="006E03E4">
      <w:pPr>
        <w:rPr>
          <w:rFonts w:ascii="Open Sans" w:hAnsi="Open Sans" w:cs="Open Sans"/>
          <w:sz w:val="28"/>
          <w:szCs w:val="28"/>
        </w:rPr>
      </w:pPr>
      <w:r w:rsidRPr="008721F3">
        <w:rPr>
          <w:rFonts w:ascii="Open Sans" w:hAnsi="Open Sans" w:cs="Open Sans"/>
          <w:sz w:val="28"/>
          <w:szCs w:val="28"/>
        </w:rPr>
        <w:lastRenderedPageBreak/>
        <w:t>A l’occasion de cette 5</w:t>
      </w:r>
      <w:r w:rsidRPr="008721F3">
        <w:rPr>
          <w:rFonts w:ascii="Open Sans" w:hAnsi="Open Sans" w:cs="Open Sans"/>
          <w:sz w:val="28"/>
          <w:szCs w:val="28"/>
          <w:vertAlign w:val="superscript"/>
        </w:rPr>
        <w:t>e</w:t>
      </w:r>
      <w:r w:rsidRPr="008721F3">
        <w:rPr>
          <w:rFonts w:ascii="Open Sans" w:hAnsi="Open Sans" w:cs="Open Sans"/>
          <w:sz w:val="28"/>
          <w:szCs w:val="28"/>
        </w:rPr>
        <w:t xml:space="preserve"> Conférence n</w:t>
      </w:r>
      <w:r w:rsidR="000A2ED5" w:rsidRPr="008721F3">
        <w:rPr>
          <w:rFonts w:ascii="Open Sans" w:hAnsi="Open Sans" w:cs="Open Sans"/>
          <w:sz w:val="28"/>
          <w:szCs w:val="28"/>
        </w:rPr>
        <w:t xml:space="preserve">ationale du </w:t>
      </w:r>
      <w:r w:rsidRPr="008721F3">
        <w:rPr>
          <w:rFonts w:ascii="Open Sans" w:hAnsi="Open Sans" w:cs="Open Sans"/>
          <w:sz w:val="28"/>
          <w:szCs w:val="28"/>
        </w:rPr>
        <w:t>h</w:t>
      </w:r>
      <w:r w:rsidR="000A2ED5" w:rsidRPr="008721F3">
        <w:rPr>
          <w:rFonts w:ascii="Open Sans" w:hAnsi="Open Sans" w:cs="Open Sans"/>
          <w:sz w:val="28"/>
          <w:szCs w:val="28"/>
        </w:rPr>
        <w:t>andicap, des mesures fortes, opérationnelles, concrètes sont prises. Avec une ambition : faire que, dans un an, deux ans, dans la classe que j’évoquais, les moqueries se soient tues, les mains se soient tendues. Et notre République un peu plus fraternelle.</w:t>
      </w:r>
    </w:p>
    <w:p w:rsidR="008252D8" w:rsidRPr="008721F3" w:rsidRDefault="008252D8" w:rsidP="006E03E4">
      <w:pPr>
        <w:rPr>
          <w:rFonts w:ascii="Open Sans" w:hAnsi="Open Sans" w:cs="Open Sans"/>
          <w:sz w:val="28"/>
          <w:szCs w:val="28"/>
        </w:rPr>
      </w:pPr>
    </w:p>
    <w:p w:rsidR="00B87DB6" w:rsidRPr="008721F3" w:rsidRDefault="00B87DB6" w:rsidP="006E03E4">
      <w:pPr>
        <w:spacing w:after="0"/>
        <w:rPr>
          <w:rFonts w:ascii="Open Sans" w:eastAsia="Times New Roman" w:hAnsi="Open Sans" w:cs="Open Sans"/>
          <w:sz w:val="28"/>
          <w:szCs w:val="28"/>
        </w:rPr>
      </w:pPr>
      <w:r w:rsidRPr="008721F3">
        <w:rPr>
          <w:rFonts w:ascii="Open Sans" w:eastAsia="Times New Roman" w:hAnsi="Open Sans" w:cs="Open Sans"/>
          <w:b/>
          <w:sz w:val="28"/>
          <w:szCs w:val="28"/>
        </w:rPr>
        <w:t>Emmanuel Macron</w:t>
      </w:r>
      <w:r w:rsidRPr="008721F3">
        <w:rPr>
          <w:rFonts w:ascii="Open Sans" w:eastAsia="Times New Roman" w:hAnsi="Open Sans" w:cs="Open Sans"/>
          <w:b/>
          <w:sz w:val="28"/>
          <w:szCs w:val="28"/>
        </w:rPr>
        <w:br/>
      </w:r>
      <w:r w:rsidRPr="008721F3">
        <w:rPr>
          <w:rFonts w:ascii="Open Sans" w:eastAsia="Times New Roman" w:hAnsi="Open Sans" w:cs="Open Sans"/>
          <w:sz w:val="28"/>
          <w:szCs w:val="28"/>
        </w:rPr>
        <w:t>Président de la République</w:t>
      </w:r>
    </w:p>
    <w:p w:rsidR="008252D8" w:rsidRPr="008721F3" w:rsidRDefault="008252D8" w:rsidP="006E03E4">
      <w:pPr>
        <w:rPr>
          <w:rFonts w:ascii="Open Sans" w:hAnsi="Open Sans" w:cs="Open Sans"/>
          <w:sz w:val="28"/>
          <w:szCs w:val="28"/>
        </w:rPr>
      </w:pPr>
    </w:p>
    <w:p w:rsidR="009D7BB4" w:rsidRPr="008721F3" w:rsidRDefault="00AE4165" w:rsidP="006E03E4">
      <w:pPr>
        <w:rPr>
          <w:rFonts w:ascii="Open Sans" w:hAnsi="Open Sans" w:cs="Open Sans"/>
          <w:b/>
          <w:sz w:val="28"/>
          <w:szCs w:val="28"/>
        </w:rPr>
      </w:pPr>
      <w:r w:rsidRPr="008721F3">
        <w:rPr>
          <w:rFonts w:ascii="Open Sans" w:hAnsi="Open Sans" w:cs="Open Sans"/>
          <w:b/>
          <w:sz w:val="28"/>
          <w:szCs w:val="28"/>
        </w:rPr>
        <w:t>Tous concernés, tous mobilisés </w:t>
      </w:r>
    </w:p>
    <w:p w:rsidR="005C1CDC" w:rsidRPr="008721F3" w:rsidRDefault="005C1CDC" w:rsidP="006E03E4">
      <w:pPr>
        <w:rPr>
          <w:rFonts w:ascii="Open Sans" w:hAnsi="Open Sans" w:cs="Open Sans"/>
          <w:sz w:val="28"/>
          <w:szCs w:val="28"/>
        </w:rPr>
      </w:pPr>
      <w:r w:rsidRPr="008721F3">
        <w:rPr>
          <w:rFonts w:ascii="Open Sans" w:hAnsi="Open Sans" w:cs="Open Sans"/>
          <w:sz w:val="28"/>
          <w:szCs w:val="28"/>
        </w:rPr>
        <w:t>Si la Conférence nationale du handicap trouve son aboutissement ce 11 février 2020, elle est en réalité le fruit d’un processus qui a débuté dès 2018 et qui a mobilisé l’ensemble de nos concitoyens.</w:t>
      </w:r>
    </w:p>
    <w:p w:rsidR="005D4372" w:rsidRPr="008721F3" w:rsidRDefault="005D4372" w:rsidP="006E03E4">
      <w:pPr>
        <w:rPr>
          <w:rFonts w:ascii="Open Sans" w:hAnsi="Open Sans" w:cs="Open Sans"/>
          <w:sz w:val="28"/>
          <w:szCs w:val="28"/>
        </w:rPr>
      </w:pPr>
      <w:r w:rsidRPr="008721F3">
        <w:rPr>
          <w:rFonts w:ascii="Open Sans" w:hAnsi="Open Sans" w:cs="Open Sans"/>
          <w:sz w:val="28"/>
          <w:szCs w:val="28"/>
        </w:rPr>
        <w:t>Pourquoi ? Parce que le handicap nous concerne tous : 1 Français sur</w:t>
      </w:r>
      <w:r w:rsidR="001943E1" w:rsidRPr="008721F3">
        <w:rPr>
          <w:rFonts w:ascii="Open Sans" w:hAnsi="Open Sans" w:cs="Open Sans"/>
          <w:sz w:val="28"/>
          <w:szCs w:val="28"/>
        </w:rPr>
        <w:t> </w:t>
      </w:r>
      <w:r w:rsidRPr="008721F3">
        <w:rPr>
          <w:rFonts w:ascii="Open Sans" w:hAnsi="Open Sans" w:cs="Open Sans"/>
          <w:sz w:val="28"/>
          <w:szCs w:val="28"/>
        </w:rPr>
        <w:t>5. 80</w:t>
      </w:r>
      <w:r w:rsidR="0018126C" w:rsidRPr="008721F3">
        <w:rPr>
          <w:rFonts w:ascii="Open Sans" w:hAnsi="Open Sans" w:cs="Open Sans"/>
          <w:sz w:val="28"/>
          <w:szCs w:val="28"/>
        </w:rPr>
        <w:t> </w:t>
      </w:r>
      <w:r w:rsidRPr="008721F3">
        <w:rPr>
          <w:rFonts w:ascii="Open Sans" w:hAnsi="Open Sans" w:cs="Open Sans"/>
          <w:sz w:val="28"/>
          <w:szCs w:val="28"/>
        </w:rPr>
        <w:t>% des handicaps surviennent au cours de la vie. Nous avons tous autour de nous un proc</w:t>
      </w:r>
      <w:r w:rsidR="000771DF" w:rsidRPr="008721F3">
        <w:rPr>
          <w:rFonts w:ascii="Open Sans" w:hAnsi="Open Sans" w:cs="Open Sans"/>
          <w:sz w:val="28"/>
          <w:szCs w:val="28"/>
        </w:rPr>
        <w:t>he ou une connaissance concernés</w:t>
      </w:r>
      <w:r w:rsidRPr="008721F3">
        <w:rPr>
          <w:rFonts w:ascii="Open Sans" w:hAnsi="Open Sans" w:cs="Open Sans"/>
          <w:sz w:val="28"/>
          <w:szCs w:val="28"/>
        </w:rPr>
        <w:t>.</w:t>
      </w:r>
    </w:p>
    <w:p w:rsidR="005C1CDC" w:rsidRPr="008721F3" w:rsidRDefault="005C1CDC" w:rsidP="006E03E4">
      <w:pPr>
        <w:rPr>
          <w:rFonts w:ascii="Open Sans" w:hAnsi="Open Sans" w:cs="Open Sans"/>
          <w:sz w:val="28"/>
          <w:szCs w:val="28"/>
        </w:rPr>
      </w:pPr>
      <w:r w:rsidRPr="008721F3">
        <w:rPr>
          <w:rFonts w:ascii="Open Sans" w:hAnsi="Open Sans" w:cs="Open Sans"/>
          <w:sz w:val="28"/>
          <w:szCs w:val="28"/>
        </w:rPr>
        <w:t>Ainsi, de décembre 2018 à juillet 2019, la mobilisation s’est déclinée en quatre volets.</w:t>
      </w:r>
    </w:p>
    <w:p w:rsidR="005C1CDC" w:rsidRPr="008721F3" w:rsidRDefault="005C1CDC" w:rsidP="006E03E4">
      <w:pPr>
        <w:rPr>
          <w:rFonts w:ascii="Open Sans" w:hAnsi="Open Sans" w:cs="Open Sans"/>
          <w:sz w:val="28"/>
          <w:szCs w:val="28"/>
        </w:rPr>
      </w:pPr>
      <w:r w:rsidRPr="008721F3">
        <w:rPr>
          <w:rFonts w:ascii="Open Sans" w:hAnsi="Open Sans" w:cs="Open Sans"/>
          <w:sz w:val="28"/>
          <w:szCs w:val="28"/>
        </w:rPr>
        <w:t xml:space="preserve">D’abord, nous avons labellisé près de 500 initiatives citoyennes remarquables, entreprises avec et pour les personnes en situation de handicap, partout sur les territoires. </w:t>
      </w:r>
    </w:p>
    <w:p w:rsidR="005C1CDC" w:rsidRPr="008721F3" w:rsidRDefault="005C1CDC" w:rsidP="006E03E4">
      <w:pPr>
        <w:rPr>
          <w:rFonts w:ascii="Open Sans" w:hAnsi="Open Sans" w:cs="Open Sans"/>
          <w:sz w:val="28"/>
          <w:szCs w:val="28"/>
        </w:rPr>
      </w:pPr>
      <w:r w:rsidRPr="008721F3">
        <w:rPr>
          <w:rFonts w:ascii="Open Sans" w:hAnsi="Open Sans" w:cs="Open Sans"/>
          <w:sz w:val="28"/>
          <w:szCs w:val="28"/>
        </w:rPr>
        <w:t>Ensuite, je suis allée, avec d’autres ministres, à la rencontre des citoyens en situation de handicap, dans toute la France. Sur le terrain, nous avons pris connaissance des projets innovants qui améliorent et simplifient leur vie et ce, grâce à la mobilisation des professionnels et des bénévoles.</w:t>
      </w:r>
    </w:p>
    <w:p w:rsidR="005C1CDC" w:rsidRPr="008721F3" w:rsidRDefault="005C1CDC" w:rsidP="006E03E4">
      <w:pPr>
        <w:rPr>
          <w:rFonts w:ascii="Open Sans" w:hAnsi="Open Sans" w:cs="Open Sans"/>
          <w:sz w:val="28"/>
          <w:szCs w:val="28"/>
        </w:rPr>
      </w:pPr>
      <w:r w:rsidRPr="008721F3">
        <w:rPr>
          <w:rFonts w:ascii="Open Sans" w:hAnsi="Open Sans" w:cs="Open Sans"/>
          <w:sz w:val="28"/>
          <w:szCs w:val="28"/>
        </w:rPr>
        <w:t>J’ai également initié cinq grands chantiers nationaux sur des sujets spécifiques auxquels étaient étroitement associés les membres du Conseil national consultatif des personnes handicapées (CNCPH).</w:t>
      </w:r>
    </w:p>
    <w:p w:rsidR="005C1CDC" w:rsidRPr="008721F3" w:rsidRDefault="005C1CDC" w:rsidP="006E03E4">
      <w:pPr>
        <w:rPr>
          <w:rFonts w:ascii="Open Sans" w:hAnsi="Open Sans" w:cs="Open Sans"/>
          <w:sz w:val="28"/>
          <w:szCs w:val="28"/>
        </w:rPr>
      </w:pPr>
      <w:r w:rsidRPr="008721F3">
        <w:rPr>
          <w:rFonts w:ascii="Open Sans" w:hAnsi="Open Sans" w:cs="Open Sans"/>
          <w:sz w:val="28"/>
          <w:szCs w:val="28"/>
        </w:rPr>
        <w:t xml:space="preserve">Enfin, poursuivant cette dynamique de mobilisation citoyenne, nous avons lancé une consultation en ligne </w:t>
      </w:r>
      <w:r w:rsidRPr="008721F3">
        <w:rPr>
          <w:rFonts w:ascii="Open Sans" w:hAnsi="Open Sans" w:cs="Open Sans"/>
          <w:i/>
          <w:sz w:val="28"/>
          <w:szCs w:val="28"/>
        </w:rPr>
        <w:t>via</w:t>
      </w:r>
      <w:r w:rsidRPr="008721F3">
        <w:rPr>
          <w:rFonts w:ascii="Open Sans" w:hAnsi="Open Sans" w:cs="Open Sans"/>
          <w:sz w:val="28"/>
          <w:szCs w:val="28"/>
        </w:rPr>
        <w:t xml:space="preserve"> la plateforme Make.org autour de la question « Comment la société peut-elle garantir une vraie place aux personnes handicapées ? », dont les résultats sont rendus publics aujourd’hui.</w:t>
      </w:r>
    </w:p>
    <w:p w:rsidR="005C1CDC" w:rsidRPr="008721F3" w:rsidRDefault="005C1CDC" w:rsidP="006E03E4">
      <w:pPr>
        <w:rPr>
          <w:rFonts w:ascii="Open Sans" w:hAnsi="Open Sans" w:cs="Open Sans"/>
          <w:sz w:val="28"/>
          <w:szCs w:val="28"/>
        </w:rPr>
      </w:pPr>
      <w:r w:rsidRPr="008721F3">
        <w:rPr>
          <w:rFonts w:ascii="Open Sans" w:hAnsi="Open Sans" w:cs="Open Sans"/>
          <w:sz w:val="28"/>
          <w:szCs w:val="28"/>
        </w:rPr>
        <w:lastRenderedPageBreak/>
        <w:t>Cette 5</w:t>
      </w:r>
      <w:r w:rsidRPr="008721F3">
        <w:rPr>
          <w:rFonts w:ascii="Open Sans" w:hAnsi="Open Sans" w:cs="Open Sans"/>
          <w:sz w:val="28"/>
          <w:szCs w:val="28"/>
          <w:vertAlign w:val="superscript"/>
        </w:rPr>
        <w:t>e</w:t>
      </w:r>
      <w:r w:rsidRPr="008721F3">
        <w:rPr>
          <w:rFonts w:ascii="Open Sans" w:hAnsi="Open Sans" w:cs="Open Sans"/>
          <w:sz w:val="28"/>
          <w:szCs w:val="28"/>
        </w:rPr>
        <w:t xml:space="preserve"> Conférence nationale du handicap est l’occasion à mi-mandat de rendre compte de cette grande mobilisation et du bilan des engagements. Elle est aussi l’occasion d’initier une nouvelle dynamique pour l’acte II du quinquennat, en lien avec l’ensemble des travaux d’ores et déjà engagés.</w:t>
      </w:r>
    </w:p>
    <w:p w:rsidR="00955318" w:rsidRPr="008721F3" w:rsidRDefault="00955318" w:rsidP="006E03E4">
      <w:pPr>
        <w:rPr>
          <w:rFonts w:ascii="Open Sans" w:hAnsi="Open Sans" w:cs="Open Sans"/>
          <w:sz w:val="28"/>
          <w:szCs w:val="28"/>
        </w:rPr>
      </w:pPr>
      <w:r w:rsidRPr="008721F3">
        <w:rPr>
          <w:rFonts w:ascii="Open Sans" w:hAnsi="Open Sans" w:cs="Open Sans"/>
          <w:sz w:val="28"/>
          <w:szCs w:val="28"/>
        </w:rPr>
        <w:t xml:space="preserve">La société plus inclusive que nous appelons de nos vœux, sera, j’en suis convaincue, le fruit d’une mobilisation collective de tous les acteurs de la société, </w:t>
      </w:r>
      <w:r w:rsidR="00896F83" w:rsidRPr="008721F3">
        <w:rPr>
          <w:rFonts w:ascii="Open Sans" w:hAnsi="Open Sans" w:cs="Open Sans"/>
          <w:sz w:val="28"/>
          <w:szCs w:val="28"/>
        </w:rPr>
        <w:t>É</w:t>
      </w:r>
      <w:r w:rsidRPr="008721F3">
        <w:rPr>
          <w:rFonts w:ascii="Open Sans" w:hAnsi="Open Sans" w:cs="Open Sans"/>
          <w:sz w:val="28"/>
          <w:szCs w:val="28"/>
        </w:rPr>
        <w:t xml:space="preserve">tat, départements, associations, professionnels de santé, entreprises, médias, citoyens... Nous avons amorcé depuis plus de deux ans des changements significatifs. </w:t>
      </w:r>
      <w:r w:rsidR="00263AD7" w:rsidRPr="008721F3">
        <w:rPr>
          <w:rFonts w:ascii="Open Sans" w:hAnsi="Open Sans" w:cs="Open Sans"/>
          <w:sz w:val="28"/>
          <w:szCs w:val="28"/>
        </w:rPr>
        <w:t xml:space="preserve">Je sais pouvoir compter sur l’appui du président de la République et du Premier ministre. </w:t>
      </w:r>
      <w:r w:rsidRPr="008721F3">
        <w:rPr>
          <w:rFonts w:ascii="Open Sans" w:hAnsi="Open Sans" w:cs="Open Sans"/>
          <w:sz w:val="28"/>
          <w:szCs w:val="28"/>
        </w:rPr>
        <w:t>Il nous faut maintenant concrétiser ce pacte républicain, qui sera le socle d’une société plus solidaire et plus innovante.</w:t>
      </w:r>
    </w:p>
    <w:p w:rsidR="00B87DB6" w:rsidRPr="008721F3" w:rsidRDefault="00B87DB6" w:rsidP="006E03E4">
      <w:pPr>
        <w:spacing w:after="0" w:line="240" w:lineRule="auto"/>
        <w:rPr>
          <w:rFonts w:ascii="Open Sans" w:eastAsia="Times New Roman" w:hAnsi="Open Sans" w:cs="Open Sans"/>
          <w:sz w:val="28"/>
          <w:szCs w:val="28"/>
        </w:rPr>
      </w:pPr>
      <w:r w:rsidRPr="008721F3">
        <w:rPr>
          <w:rFonts w:ascii="Open Sans" w:eastAsia="Times New Roman" w:hAnsi="Open Sans" w:cs="Open Sans"/>
          <w:b/>
          <w:sz w:val="28"/>
          <w:szCs w:val="28"/>
        </w:rPr>
        <w:t>Sophie Cluzel</w:t>
      </w:r>
      <w:r w:rsidRPr="008721F3">
        <w:rPr>
          <w:rFonts w:ascii="Open Sans" w:eastAsia="Times New Roman" w:hAnsi="Open Sans" w:cs="Open Sans"/>
          <w:b/>
          <w:sz w:val="28"/>
          <w:szCs w:val="28"/>
        </w:rPr>
        <w:br/>
      </w:r>
      <w:r w:rsidRPr="008721F3">
        <w:rPr>
          <w:rFonts w:ascii="Open Sans" w:eastAsia="Times New Roman" w:hAnsi="Open Sans" w:cs="Open Sans"/>
          <w:sz w:val="28"/>
          <w:szCs w:val="28"/>
        </w:rPr>
        <w:t>Secrétaire d’État chargée des Personnes handicapées</w:t>
      </w:r>
    </w:p>
    <w:p w:rsidR="00B87DB6" w:rsidRPr="008721F3" w:rsidRDefault="00B87DB6" w:rsidP="006E03E4">
      <w:pPr>
        <w:rPr>
          <w:rFonts w:ascii="Open Sans" w:hAnsi="Open Sans" w:cs="Open Sans"/>
          <w:sz w:val="28"/>
          <w:szCs w:val="28"/>
        </w:rPr>
      </w:pPr>
    </w:p>
    <w:p w:rsidR="00FD7064" w:rsidRPr="008721F3" w:rsidRDefault="00C92542" w:rsidP="006E03E4">
      <w:pPr>
        <w:rPr>
          <w:rFonts w:ascii="Open Sans" w:hAnsi="Open Sans" w:cs="Open Sans"/>
          <w:b/>
          <w:sz w:val="28"/>
          <w:szCs w:val="28"/>
        </w:rPr>
      </w:pPr>
      <w:r w:rsidRPr="008721F3">
        <w:rPr>
          <w:rFonts w:ascii="Open Sans" w:hAnsi="Open Sans" w:cs="Open Sans"/>
          <w:b/>
          <w:sz w:val="28"/>
          <w:szCs w:val="28"/>
        </w:rPr>
        <w:t>Une cinquième conférence nationale du handicap</w:t>
      </w:r>
    </w:p>
    <w:p w:rsidR="007668C0" w:rsidRPr="008721F3" w:rsidRDefault="007668C0" w:rsidP="006E03E4">
      <w:pPr>
        <w:rPr>
          <w:rFonts w:ascii="Open Sans" w:hAnsi="Open Sans" w:cs="Open Sans"/>
          <w:sz w:val="28"/>
          <w:szCs w:val="28"/>
        </w:rPr>
      </w:pPr>
    </w:p>
    <w:p w:rsidR="00933B1C" w:rsidRPr="008721F3" w:rsidRDefault="00933B1C" w:rsidP="006E03E4">
      <w:pPr>
        <w:rPr>
          <w:rFonts w:ascii="Open Sans" w:hAnsi="Open Sans" w:cs="Open Sans"/>
          <w:sz w:val="28"/>
          <w:szCs w:val="28"/>
        </w:rPr>
      </w:pPr>
      <w:r w:rsidRPr="008721F3">
        <w:rPr>
          <w:rFonts w:ascii="Open Sans" w:hAnsi="Open Sans" w:cs="Open Sans"/>
          <w:sz w:val="28"/>
          <w:szCs w:val="28"/>
        </w:rPr>
        <w:t>La Conférence nationale du handicap est un rendez-vous prévu tous les trois ans par la loi du 11</w:t>
      </w:r>
      <w:r w:rsidR="00421D8C" w:rsidRPr="008721F3">
        <w:rPr>
          <w:rFonts w:ascii="Open Sans" w:hAnsi="Open Sans" w:cs="Open Sans"/>
          <w:sz w:val="28"/>
          <w:szCs w:val="28"/>
        </w:rPr>
        <w:t> </w:t>
      </w:r>
      <w:r w:rsidRPr="008721F3">
        <w:rPr>
          <w:rFonts w:ascii="Open Sans" w:hAnsi="Open Sans" w:cs="Open Sans"/>
          <w:sz w:val="28"/>
          <w:szCs w:val="28"/>
        </w:rPr>
        <w:t>février 2005, sous l’autorité du président de la République, «</w:t>
      </w:r>
      <w:r w:rsidRPr="008721F3">
        <w:rPr>
          <w:rFonts w:ascii="Open Sans" w:hAnsi="Open Sans" w:cs="Open Sans"/>
          <w:i/>
          <w:sz w:val="28"/>
          <w:szCs w:val="28"/>
        </w:rPr>
        <w:t> </w:t>
      </w:r>
      <w:r w:rsidRPr="008721F3">
        <w:rPr>
          <w:rStyle w:val="Accentuation"/>
          <w:rFonts w:ascii="Open Sans" w:hAnsi="Open Sans" w:cs="Open Sans"/>
          <w:i w:val="0"/>
          <w:sz w:val="28"/>
          <w:szCs w:val="28"/>
        </w:rPr>
        <w:t>afin de débattre des orientations et des moyens de la politique concernant les personnes handicapées ».</w:t>
      </w:r>
      <w:r w:rsidRPr="008721F3">
        <w:rPr>
          <w:rStyle w:val="Accentuation"/>
          <w:rFonts w:ascii="Open Sans" w:hAnsi="Open Sans" w:cs="Open Sans"/>
          <w:sz w:val="28"/>
          <w:szCs w:val="28"/>
        </w:rPr>
        <w:t xml:space="preserve"> </w:t>
      </w:r>
    </w:p>
    <w:p w:rsidR="00933B1C" w:rsidRPr="008721F3" w:rsidRDefault="00933B1C" w:rsidP="006E03E4">
      <w:pPr>
        <w:rPr>
          <w:rFonts w:ascii="Open Sans" w:hAnsi="Open Sans" w:cs="Open Sans"/>
          <w:sz w:val="28"/>
          <w:szCs w:val="28"/>
        </w:rPr>
      </w:pPr>
      <w:r w:rsidRPr="008721F3">
        <w:rPr>
          <w:rFonts w:ascii="Open Sans" w:hAnsi="Open Sans" w:cs="Open Sans"/>
          <w:sz w:val="28"/>
          <w:szCs w:val="28"/>
        </w:rPr>
        <w:t>Cette 5</w:t>
      </w:r>
      <w:r w:rsidRPr="008721F3">
        <w:rPr>
          <w:rFonts w:ascii="Open Sans" w:hAnsi="Open Sans" w:cs="Open Sans"/>
          <w:sz w:val="28"/>
          <w:szCs w:val="28"/>
          <w:vertAlign w:val="superscript"/>
        </w:rPr>
        <w:t>e</w:t>
      </w:r>
      <w:r w:rsidRPr="008721F3">
        <w:rPr>
          <w:rFonts w:ascii="Open Sans" w:hAnsi="Open Sans" w:cs="Open Sans"/>
          <w:sz w:val="28"/>
          <w:szCs w:val="28"/>
        </w:rPr>
        <w:t xml:space="preserve"> Conférence nationale du handicap intervient à mi-mandat et se tient jour pour jour 15 ans après le vote de la loi de 2005. Elle est ainsi l’occasion de dresser un premier bilan des actions engagées mais aussi de prendre de nouveaux engagements, incarnant la volonté politique de fai</w:t>
      </w:r>
      <w:r w:rsidR="0062783D" w:rsidRPr="008721F3">
        <w:rPr>
          <w:rFonts w:ascii="Open Sans" w:hAnsi="Open Sans" w:cs="Open Sans"/>
          <w:sz w:val="28"/>
          <w:szCs w:val="28"/>
        </w:rPr>
        <w:t>re du handicap une priorité du G</w:t>
      </w:r>
      <w:r w:rsidRPr="008721F3">
        <w:rPr>
          <w:rFonts w:ascii="Open Sans" w:hAnsi="Open Sans" w:cs="Open Sans"/>
          <w:sz w:val="28"/>
          <w:szCs w:val="28"/>
        </w:rPr>
        <w:t>ouvernement.</w:t>
      </w:r>
    </w:p>
    <w:p w:rsidR="00933B1C" w:rsidRPr="008721F3" w:rsidRDefault="00933B1C" w:rsidP="006E03E4">
      <w:pPr>
        <w:rPr>
          <w:rFonts w:ascii="Open Sans" w:hAnsi="Open Sans" w:cs="Open Sans"/>
          <w:sz w:val="28"/>
          <w:szCs w:val="28"/>
        </w:rPr>
      </w:pPr>
      <w:r w:rsidRPr="008721F3">
        <w:rPr>
          <w:rFonts w:ascii="Open Sans" w:hAnsi="Open Sans" w:cs="Open Sans"/>
          <w:sz w:val="28"/>
          <w:szCs w:val="28"/>
        </w:rPr>
        <w:t>Parce que le handicap nous concerne tous, le président de la République a souhaité faire une conférence largement ouverte à la société civile.</w:t>
      </w:r>
    </w:p>
    <w:p w:rsidR="00960B39" w:rsidRPr="008721F3" w:rsidRDefault="00960B39" w:rsidP="006E03E4">
      <w:pPr>
        <w:rPr>
          <w:rFonts w:ascii="Open Sans" w:hAnsi="Open Sans" w:cs="Open Sans"/>
          <w:sz w:val="28"/>
          <w:szCs w:val="28"/>
        </w:rPr>
      </w:pPr>
    </w:p>
    <w:p w:rsidR="008854B9" w:rsidRPr="008721F3" w:rsidRDefault="00E920FC" w:rsidP="006E03E4">
      <w:pPr>
        <w:spacing w:after="0" w:line="240" w:lineRule="auto"/>
        <w:rPr>
          <w:rFonts w:ascii="Open Sans" w:hAnsi="Open Sans" w:cs="Open Sans"/>
          <w:b/>
          <w:sz w:val="28"/>
          <w:szCs w:val="28"/>
        </w:rPr>
      </w:pPr>
      <w:r w:rsidRPr="008721F3">
        <w:rPr>
          <w:rFonts w:ascii="Open Sans" w:hAnsi="Open Sans" w:cs="Open Sans"/>
          <w:b/>
          <w:sz w:val="28"/>
          <w:szCs w:val="28"/>
        </w:rPr>
        <w:t>UNE DATE SYMBOLIQUE,</w:t>
      </w:r>
      <w:r w:rsidR="006E03E4" w:rsidRPr="008721F3">
        <w:rPr>
          <w:rFonts w:ascii="Open Sans" w:hAnsi="Open Sans" w:cs="Open Sans"/>
          <w:b/>
          <w:sz w:val="28"/>
          <w:szCs w:val="28"/>
        </w:rPr>
        <w:t xml:space="preserve"> </w:t>
      </w:r>
      <w:r w:rsidRPr="008721F3">
        <w:rPr>
          <w:rFonts w:ascii="Open Sans" w:hAnsi="Open Sans" w:cs="Open Sans"/>
          <w:b/>
          <w:sz w:val="28"/>
          <w:szCs w:val="28"/>
        </w:rPr>
        <w:t>LES 15 ANS DE LA LOI DU 11 FÉVRIER 2005</w:t>
      </w:r>
    </w:p>
    <w:p w:rsidR="00BC7225" w:rsidRPr="008721F3" w:rsidRDefault="00BC7225" w:rsidP="006E03E4">
      <w:pPr>
        <w:rPr>
          <w:rFonts w:ascii="Open Sans" w:hAnsi="Open Sans" w:cs="Open Sans"/>
          <w:sz w:val="28"/>
          <w:szCs w:val="28"/>
        </w:rPr>
      </w:pPr>
    </w:p>
    <w:p w:rsidR="009508A8" w:rsidRPr="008721F3" w:rsidRDefault="00197E9A" w:rsidP="006E03E4">
      <w:pPr>
        <w:rPr>
          <w:rFonts w:ascii="Open Sans" w:hAnsi="Open Sans" w:cs="Open Sans"/>
          <w:sz w:val="28"/>
          <w:szCs w:val="28"/>
        </w:rPr>
      </w:pPr>
      <w:r w:rsidRPr="008721F3">
        <w:rPr>
          <w:rFonts w:ascii="Open Sans" w:hAnsi="Open Sans" w:cs="Open Sans"/>
          <w:sz w:val="28"/>
          <w:szCs w:val="28"/>
        </w:rPr>
        <w:t>La loi du 11 février 2005 p</w:t>
      </w:r>
      <w:r w:rsidR="009508A8" w:rsidRPr="008721F3">
        <w:rPr>
          <w:rFonts w:ascii="Open Sans" w:hAnsi="Open Sans" w:cs="Open Sans"/>
          <w:sz w:val="28"/>
          <w:szCs w:val="28"/>
        </w:rPr>
        <w:t>our l’égalité des droits, la participation et la citoyenneté des personnes handicapées</w:t>
      </w:r>
      <w:r w:rsidR="00B31E43" w:rsidRPr="008721F3">
        <w:rPr>
          <w:rFonts w:ascii="Open Sans" w:hAnsi="Open Sans" w:cs="Open Sans"/>
          <w:sz w:val="28"/>
          <w:szCs w:val="28"/>
        </w:rPr>
        <w:t xml:space="preserve">, au-delà d’affirmer leurs droits </w:t>
      </w:r>
      <w:r w:rsidR="00B31E43" w:rsidRPr="008721F3">
        <w:rPr>
          <w:rFonts w:ascii="Open Sans" w:hAnsi="Open Sans" w:cs="Open Sans"/>
          <w:sz w:val="28"/>
          <w:szCs w:val="28"/>
        </w:rPr>
        <w:lastRenderedPageBreak/>
        <w:t>fondamentaux,</w:t>
      </w:r>
      <w:r w:rsidR="009508A8" w:rsidRPr="008721F3">
        <w:rPr>
          <w:rFonts w:ascii="Open Sans" w:hAnsi="Open Sans" w:cs="Open Sans"/>
          <w:sz w:val="28"/>
          <w:szCs w:val="28"/>
        </w:rPr>
        <w:t xml:space="preserve"> </w:t>
      </w:r>
      <w:r w:rsidR="00EE1799" w:rsidRPr="008721F3">
        <w:rPr>
          <w:rFonts w:ascii="Open Sans" w:hAnsi="Open Sans" w:cs="Open Sans"/>
          <w:sz w:val="28"/>
          <w:szCs w:val="28"/>
        </w:rPr>
        <w:t xml:space="preserve">a </w:t>
      </w:r>
      <w:r w:rsidRPr="008721F3">
        <w:rPr>
          <w:rFonts w:ascii="Open Sans" w:hAnsi="Open Sans" w:cs="Open Sans"/>
          <w:sz w:val="28"/>
          <w:szCs w:val="28"/>
        </w:rPr>
        <w:t>reconnu l’impact de l’environne</w:t>
      </w:r>
      <w:r w:rsidR="000A38D7" w:rsidRPr="008721F3">
        <w:rPr>
          <w:rFonts w:ascii="Open Sans" w:hAnsi="Open Sans" w:cs="Open Sans"/>
          <w:sz w:val="28"/>
          <w:szCs w:val="28"/>
        </w:rPr>
        <w:t>ment sur</w:t>
      </w:r>
      <w:r w:rsidR="00677BF7" w:rsidRPr="008721F3">
        <w:rPr>
          <w:rFonts w:ascii="Open Sans" w:hAnsi="Open Sans" w:cs="Open Sans"/>
          <w:sz w:val="28"/>
          <w:szCs w:val="28"/>
        </w:rPr>
        <w:t xml:space="preserve"> la vie de</w:t>
      </w:r>
      <w:r w:rsidR="000A38D7" w:rsidRPr="008721F3">
        <w:rPr>
          <w:rFonts w:ascii="Open Sans" w:hAnsi="Open Sans" w:cs="Open Sans"/>
          <w:sz w:val="28"/>
          <w:szCs w:val="28"/>
        </w:rPr>
        <w:t>s</w:t>
      </w:r>
      <w:r w:rsidR="008435BB" w:rsidRPr="008721F3">
        <w:rPr>
          <w:rFonts w:ascii="Open Sans" w:hAnsi="Open Sans" w:cs="Open Sans"/>
          <w:sz w:val="28"/>
          <w:szCs w:val="28"/>
        </w:rPr>
        <w:t xml:space="preserve"> personne</w:t>
      </w:r>
      <w:r w:rsidR="000A38D7" w:rsidRPr="008721F3">
        <w:rPr>
          <w:rFonts w:ascii="Open Sans" w:hAnsi="Open Sans" w:cs="Open Sans"/>
          <w:sz w:val="28"/>
          <w:szCs w:val="28"/>
        </w:rPr>
        <w:t>s</w:t>
      </w:r>
      <w:r w:rsidR="008435BB" w:rsidRPr="008721F3">
        <w:rPr>
          <w:rFonts w:ascii="Open Sans" w:hAnsi="Open Sans" w:cs="Open Sans"/>
          <w:sz w:val="28"/>
          <w:szCs w:val="28"/>
        </w:rPr>
        <w:t xml:space="preserve"> handicapée</w:t>
      </w:r>
      <w:r w:rsidR="000A38D7" w:rsidRPr="008721F3">
        <w:rPr>
          <w:rFonts w:ascii="Open Sans" w:hAnsi="Open Sans" w:cs="Open Sans"/>
          <w:sz w:val="28"/>
          <w:szCs w:val="28"/>
        </w:rPr>
        <w:t>s</w:t>
      </w:r>
      <w:r w:rsidR="008435BB" w:rsidRPr="008721F3">
        <w:rPr>
          <w:rFonts w:ascii="Open Sans" w:hAnsi="Open Sans" w:cs="Open Sans"/>
          <w:sz w:val="28"/>
          <w:szCs w:val="28"/>
        </w:rPr>
        <w:t>, posant ainsi la nécessité de son adaptation.</w:t>
      </w:r>
    </w:p>
    <w:p w:rsidR="009508A8" w:rsidRPr="008721F3" w:rsidRDefault="00E407CA" w:rsidP="006E03E4">
      <w:pPr>
        <w:rPr>
          <w:rFonts w:ascii="Open Sans" w:hAnsi="Open Sans" w:cs="Open Sans"/>
          <w:sz w:val="28"/>
          <w:szCs w:val="28"/>
        </w:rPr>
      </w:pPr>
      <w:r w:rsidRPr="008721F3">
        <w:rPr>
          <w:rFonts w:ascii="Open Sans" w:hAnsi="Open Sans" w:cs="Open Sans"/>
          <w:sz w:val="28"/>
          <w:szCs w:val="28"/>
        </w:rPr>
        <w:t>La loi de 2005</w:t>
      </w:r>
      <w:r w:rsidR="00C85B35" w:rsidRPr="008721F3">
        <w:rPr>
          <w:rFonts w:ascii="Open Sans" w:hAnsi="Open Sans" w:cs="Open Sans"/>
          <w:sz w:val="28"/>
          <w:szCs w:val="28"/>
        </w:rPr>
        <w:t>,</w:t>
      </w:r>
      <w:r w:rsidRPr="008721F3">
        <w:rPr>
          <w:rFonts w:ascii="Open Sans" w:hAnsi="Open Sans" w:cs="Open Sans"/>
          <w:sz w:val="28"/>
          <w:szCs w:val="28"/>
        </w:rPr>
        <w:t xml:space="preserve"> c’est aussi :</w:t>
      </w:r>
      <w:r w:rsidR="004701A6" w:rsidRPr="008721F3">
        <w:rPr>
          <w:rFonts w:ascii="Open Sans" w:hAnsi="Open Sans" w:cs="Open Sans"/>
          <w:noProof/>
          <w:sz w:val="28"/>
          <w:szCs w:val="28"/>
          <w:lang w:eastAsia="fr-FR"/>
        </w:rPr>
        <w:t xml:space="preserve"> </w:t>
      </w:r>
    </w:p>
    <w:p w:rsidR="009508A8" w:rsidRPr="008721F3" w:rsidRDefault="00C85B35" w:rsidP="006E03E4">
      <w:pPr>
        <w:pStyle w:val="Paragraphedeliste"/>
        <w:autoSpaceDE w:val="0"/>
        <w:autoSpaceDN w:val="0"/>
        <w:adjustRightInd w:val="0"/>
        <w:spacing w:after="80" w:line="240" w:lineRule="auto"/>
        <w:ind w:left="0"/>
        <w:rPr>
          <w:rFonts w:ascii="Open Sans" w:hAnsi="Open Sans" w:cs="Open Sans"/>
          <w:sz w:val="28"/>
          <w:szCs w:val="28"/>
        </w:rPr>
      </w:pPr>
      <w:r w:rsidRPr="008721F3">
        <w:rPr>
          <w:rFonts w:ascii="Open Sans" w:hAnsi="Open Sans" w:cs="Open Sans"/>
          <w:sz w:val="28"/>
          <w:szCs w:val="28"/>
        </w:rPr>
        <w:t xml:space="preserve">Une </w:t>
      </w:r>
      <w:r w:rsidR="00B31E43" w:rsidRPr="008721F3">
        <w:rPr>
          <w:rFonts w:ascii="Open Sans" w:hAnsi="Open Sans" w:cs="Open Sans"/>
          <w:sz w:val="28"/>
          <w:szCs w:val="28"/>
        </w:rPr>
        <w:t xml:space="preserve">reconnaissance d’un droit à compensation des conséquences du handicap, avec la </w:t>
      </w:r>
      <w:r w:rsidR="00AE4165" w:rsidRPr="008721F3">
        <w:rPr>
          <w:rFonts w:ascii="Open Sans" w:hAnsi="Open Sans" w:cs="Open Sans"/>
          <w:sz w:val="28"/>
          <w:szCs w:val="28"/>
        </w:rPr>
        <w:t xml:space="preserve">création </w:t>
      </w:r>
      <w:r w:rsidR="009508A8" w:rsidRPr="008721F3">
        <w:rPr>
          <w:rFonts w:ascii="Open Sans" w:hAnsi="Open Sans" w:cs="Open Sans"/>
          <w:sz w:val="28"/>
          <w:szCs w:val="28"/>
        </w:rPr>
        <w:t xml:space="preserve">de la </w:t>
      </w:r>
      <w:r w:rsidR="00314926" w:rsidRPr="008721F3">
        <w:rPr>
          <w:rFonts w:ascii="Open Sans" w:hAnsi="Open Sans" w:cs="Open Sans"/>
          <w:b/>
          <w:sz w:val="28"/>
          <w:szCs w:val="28"/>
        </w:rPr>
        <w:t>p</w:t>
      </w:r>
      <w:r w:rsidR="009508A8" w:rsidRPr="008721F3">
        <w:rPr>
          <w:rFonts w:ascii="Open Sans" w:hAnsi="Open Sans" w:cs="Open Sans"/>
          <w:b/>
          <w:sz w:val="28"/>
          <w:szCs w:val="28"/>
        </w:rPr>
        <w:t>restation de compensation</w:t>
      </w:r>
      <w:r w:rsidR="00A03002" w:rsidRPr="008721F3">
        <w:rPr>
          <w:rFonts w:ascii="Open Sans" w:hAnsi="Open Sans" w:cs="Open Sans"/>
          <w:b/>
          <w:sz w:val="28"/>
          <w:szCs w:val="28"/>
        </w:rPr>
        <w:t xml:space="preserve"> (PCH)</w:t>
      </w:r>
      <w:r w:rsidR="008854B9" w:rsidRPr="008721F3">
        <w:rPr>
          <w:rFonts w:ascii="Open Sans" w:hAnsi="Open Sans" w:cs="Open Sans"/>
          <w:sz w:val="28"/>
          <w:szCs w:val="28"/>
        </w:rPr>
        <w:t> ;</w:t>
      </w:r>
    </w:p>
    <w:p w:rsidR="00C92542" w:rsidRPr="008721F3" w:rsidRDefault="00C92542" w:rsidP="006E03E4">
      <w:pPr>
        <w:pStyle w:val="Paragraphedeliste"/>
        <w:spacing w:after="80" w:line="240" w:lineRule="auto"/>
        <w:ind w:left="0"/>
        <w:rPr>
          <w:rFonts w:ascii="Open Sans" w:hAnsi="Open Sans" w:cs="Open Sans"/>
          <w:sz w:val="28"/>
          <w:szCs w:val="28"/>
        </w:rPr>
      </w:pPr>
    </w:p>
    <w:p w:rsidR="009508A8" w:rsidRPr="008721F3" w:rsidRDefault="00C85B35" w:rsidP="006E03E4">
      <w:pPr>
        <w:pStyle w:val="Paragraphedeliste"/>
        <w:spacing w:after="80" w:line="240" w:lineRule="auto"/>
        <w:ind w:left="0"/>
        <w:rPr>
          <w:rFonts w:ascii="Open Sans" w:hAnsi="Open Sans" w:cs="Open Sans"/>
          <w:sz w:val="28"/>
          <w:szCs w:val="28"/>
        </w:rPr>
      </w:pPr>
      <w:r w:rsidRPr="008721F3">
        <w:rPr>
          <w:rFonts w:ascii="Open Sans" w:hAnsi="Open Sans" w:cs="Open Sans"/>
          <w:sz w:val="28"/>
          <w:szCs w:val="28"/>
        </w:rPr>
        <w:t>L</w:t>
      </w:r>
      <w:r w:rsidR="00E407CA" w:rsidRPr="008721F3">
        <w:rPr>
          <w:rFonts w:ascii="Open Sans" w:hAnsi="Open Sans" w:cs="Open Sans"/>
          <w:sz w:val="28"/>
          <w:szCs w:val="28"/>
        </w:rPr>
        <w:t>e droit donné</w:t>
      </w:r>
      <w:r w:rsidR="00EE1799" w:rsidRPr="008721F3">
        <w:rPr>
          <w:rFonts w:ascii="Open Sans" w:hAnsi="Open Sans" w:cs="Open Sans"/>
          <w:sz w:val="28"/>
          <w:szCs w:val="28"/>
        </w:rPr>
        <w:t xml:space="preserve"> à t</w:t>
      </w:r>
      <w:r w:rsidR="009508A8" w:rsidRPr="008721F3">
        <w:rPr>
          <w:rFonts w:ascii="Open Sans" w:hAnsi="Open Sans" w:cs="Open Sans"/>
          <w:sz w:val="28"/>
          <w:szCs w:val="28"/>
        </w:rPr>
        <w:t xml:space="preserve">out enfant en situation de handicap </w:t>
      </w:r>
      <w:r w:rsidR="009508A8" w:rsidRPr="008721F3">
        <w:rPr>
          <w:rFonts w:ascii="Open Sans" w:hAnsi="Open Sans" w:cs="Open Sans"/>
          <w:b/>
          <w:sz w:val="28"/>
          <w:szCs w:val="28"/>
        </w:rPr>
        <w:t xml:space="preserve">d’être inscrit </w:t>
      </w:r>
      <w:r w:rsidR="008854B9" w:rsidRPr="008721F3">
        <w:rPr>
          <w:rFonts w:ascii="Open Sans" w:hAnsi="Open Sans" w:cs="Open Sans"/>
          <w:b/>
          <w:sz w:val="28"/>
          <w:szCs w:val="28"/>
        </w:rPr>
        <w:t>à l’école ordinaire </w:t>
      </w:r>
      <w:r w:rsidR="008854B9" w:rsidRPr="008721F3">
        <w:rPr>
          <w:rFonts w:ascii="Open Sans" w:hAnsi="Open Sans" w:cs="Open Sans"/>
          <w:sz w:val="28"/>
          <w:szCs w:val="28"/>
        </w:rPr>
        <w:t>;</w:t>
      </w:r>
    </w:p>
    <w:p w:rsidR="00EE1799" w:rsidRPr="008721F3" w:rsidRDefault="00C85B35" w:rsidP="006E03E4">
      <w:pPr>
        <w:pStyle w:val="Paragraphedeliste"/>
        <w:spacing w:after="80"/>
        <w:ind w:left="0"/>
        <w:rPr>
          <w:rFonts w:ascii="Open Sans" w:hAnsi="Open Sans" w:cs="Open Sans"/>
          <w:sz w:val="28"/>
          <w:szCs w:val="28"/>
        </w:rPr>
      </w:pPr>
      <w:r w:rsidRPr="008721F3">
        <w:rPr>
          <w:rFonts w:ascii="Open Sans" w:hAnsi="Open Sans" w:cs="Open Sans"/>
          <w:b/>
          <w:sz w:val="28"/>
          <w:szCs w:val="28"/>
        </w:rPr>
        <w:t>U</w:t>
      </w:r>
      <w:r w:rsidR="00197E9A" w:rsidRPr="008721F3">
        <w:rPr>
          <w:rFonts w:ascii="Open Sans" w:hAnsi="Open Sans" w:cs="Open Sans"/>
          <w:b/>
          <w:sz w:val="28"/>
          <w:szCs w:val="28"/>
        </w:rPr>
        <w:t xml:space="preserve">ne </w:t>
      </w:r>
      <w:r w:rsidR="00EE1799" w:rsidRPr="008721F3">
        <w:rPr>
          <w:rFonts w:ascii="Open Sans" w:hAnsi="Open Sans" w:cs="Open Sans"/>
          <w:b/>
          <w:sz w:val="28"/>
          <w:szCs w:val="28"/>
        </w:rPr>
        <w:t>obligation d’emploi</w:t>
      </w:r>
      <w:r w:rsidR="00EE1799" w:rsidRPr="008721F3">
        <w:rPr>
          <w:rFonts w:ascii="Open Sans" w:hAnsi="Open Sans" w:cs="Open Sans"/>
          <w:sz w:val="28"/>
          <w:szCs w:val="28"/>
        </w:rPr>
        <w:t xml:space="preserve"> étendu</w:t>
      </w:r>
      <w:r w:rsidR="00197E9A" w:rsidRPr="008721F3">
        <w:rPr>
          <w:rFonts w:ascii="Open Sans" w:hAnsi="Open Sans" w:cs="Open Sans"/>
          <w:sz w:val="28"/>
          <w:szCs w:val="28"/>
        </w:rPr>
        <w:t>e</w:t>
      </w:r>
      <w:r w:rsidR="008854B9" w:rsidRPr="008721F3">
        <w:rPr>
          <w:rFonts w:ascii="Open Sans" w:hAnsi="Open Sans" w:cs="Open Sans"/>
          <w:sz w:val="28"/>
          <w:szCs w:val="28"/>
        </w:rPr>
        <w:t xml:space="preserve"> aux employeurs publics ;</w:t>
      </w:r>
    </w:p>
    <w:p w:rsidR="00C92542" w:rsidRPr="008721F3" w:rsidRDefault="00C92542" w:rsidP="006E03E4">
      <w:pPr>
        <w:pStyle w:val="Paragraphedeliste"/>
        <w:spacing w:after="80"/>
        <w:ind w:left="0"/>
        <w:rPr>
          <w:rFonts w:ascii="Open Sans" w:hAnsi="Open Sans" w:cs="Open Sans"/>
          <w:sz w:val="28"/>
          <w:szCs w:val="28"/>
        </w:rPr>
      </w:pPr>
    </w:p>
    <w:p w:rsidR="00EE1799" w:rsidRPr="008721F3" w:rsidRDefault="00C85B35" w:rsidP="006E03E4">
      <w:pPr>
        <w:pStyle w:val="Paragraphedeliste"/>
        <w:spacing w:after="80"/>
        <w:ind w:left="0"/>
        <w:rPr>
          <w:rFonts w:ascii="Open Sans" w:hAnsi="Open Sans" w:cs="Open Sans"/>
          <w:sz w:val="28"/>
          <w:szCs w:val="28"/>
        </w:rPr>
      </w:pPr>
      <w:r w:rsidRPr="008721F3">
        <w:rPr>
          <w:rFonts w:ascii="Open Sans" w:hAnsi="Open Sans" w:cs="Open Sans"/>
          <w:sz w:val="28"/>
          <w:szCs w:val="28"/>
        </w:rPr>
        <w:t>U</w:t>
      </w:r>
      <w:r w:rsidR="00E407CA" w:rsidRPr="008721F3">
        <w:rPr>
          <w:rFonts w:ascii="Open Sans" w:hAnsi="Open Sans" w:cs="Open Sans"/>
          <w:sz w:val="28"/>
          <w:szCs w:val="28"/>
        </w:rPr>
        <w:t>n</w:t>
      </w:r>
      <w:r w:rsidR="00EE1799" w:rsidRPr="008721F3">
        <w:rPr>
          <w:rFonts w:ascii="Open Sans" w:hAnsi="Open Sans" w:cs="Open Sans"/>
          <w:sz w:val="28"/>
          <w:szCs w:val="28"/>
        </w:rPr>
        <w:t xml:space="preserve"> </w:t>
      </w:r>
      <w:r w:rsidR="00E407CA" w:rsidRPr="008721F3">
        <w:rPr>
          <w:rFonts w:ascii="Open Sans" w:hAnsi="Open Sans" w:cs="Open Sans"/>
          <w:sz w:val="28"/>
          <w:szCs w:val="28"/>
        </w:rPr>
        <w:t xml:space="preserve">objectif </w:t>
      </w:r>
      <w:r w:rsidR="00AE4165" w:rsidRPr="008721F3">
        <w:rPr>
          <w:rFonts w:ascii="Open Sans" w:hAnsi="Open Sans" w:cs="Open Sans"/>
          <w:sz w:val="28"/>
          <w:szCs w:val="28"/>
        </w:rPr>
        <w:t>de</w:t>
      </w:r>
      <w:r w:rsidR="009508A8" w:rsidRPr="008721F3">
        <w:rPr>
          <w:rFonts w:ascii="Open Sans" w:hAnsi="Open Sans" w:cs="Open Sans"/>
          <w:sz w:val="28"/>
          <w:szCs w:val="28"/>
        </w:rPr>
        <w:t xml:space="preserve"> </w:t>
      </w:r>
      <w:r w:rsidR="009508A8" w:rsidRPr="008721F3">
        <w:rPr>
          <w:rFonts w:ascii="Open Sans" w:hAnsi="Open Sans" w:cs="Open Sans"/>
          <w:b/>
          <w:sz w:val="28"/>
          <w:szCs w:val="28"/>
        </w:rPr>
        <w:t>rendre accessibles tous les bâtiments et les transports publics</w:t>
      </w:r>
      <w:r w:rsidR="008854B9" w:rsidRPr="008721F3">
        <w:rPr>
          <w:rFonts w:ascii="Open Sans" w:hAnsi="Open Sans" w:cs="Open Sans"/>
          <w:sz w:val="28"/>
          <w:szCs w:val="28"/>
        </w:rPr>
        <w:t xml:space="preserve"> dans un délai de </w:t>
      </w:r>
      <w:r w:rsidR="00421D8C" w:rsidRPr="008721F3">
        <w:rPr>
          <w:rFonts w:ascii="Open Sans" w:hAnsi="Open Sans" w:cs="Open Sans"/>
          <w:sz w:val="28"/>
          <w:szCs w:val="28"/>
        </w:rPr>
        <w:t>dix</w:t>
      </w:r>
      <w:r w:rsidR="008854B9" w:rsidRPr="008721F3">
        <w:rPr>
          <w:rFonts w:ascii="Open Sans" w:hAnsi="Open Sans" w:cs="Open Sans"/>
          <w:sz w:val="28"/>
          <w:szCs w:val="28"/>
        </w:rPr>
        <w:t xml:space="preserve"> ans ;</w:t>
      </w:r>
    </w:p>
    <w:p w:rsidR="00C92542" w:rsidRPr="008721F3" w:rsidRDefault="00C92542" w:rsidP="006E03E4">
      <w:pPr>
        <w:pStyle w:val="Paragraphedeliste"/>
        <w:spacing w:after="80"/>
        <w:ind w:left="0"/>
        <w:rPr>
          <w:rFonts w:ascii="Open Sans" w:hAnsi="Open Sans" w:cs="Open Sans"/>
          <w:b/>
          <w:sz w:val="28"/>
          <w:szCs w:val="28"/>
        </w:rPr>
      </w:pPr>
    </w:p>
    <w:p w:rsidR="00EE1799" w:rsidRPr="008721F3" w:rsidRDefault="00C85B35" w:rsidP="006E03E4">
      <w:pPr>
        <w:pStyle w:val="Paragraphedeliste"/>
        <w:spacing w:after="80"/>
        <w:ind w:left="0"/>
        <w:rPr>
          <w:rFonts w:ascii="Open Sans" w:hAnsi="Open Sans" w:cs="Open Sans"/>
          <w:sz w:val="28"/>
          <w:szCs w:val="28"/>
        </w:rPr>
      </w:pPr>
      <w:r w:rsidRPr="008721F3">
        <w:rPr>
          <w:rFonts w:ascii="Open Sans" w:hAnsi="Open Sans" w:cs="Open Sans"/>
          <w:b/>
          <w:sz w:val="28"/>
          <w:szCs w:val="28"/>
        </w:rPr>
        <w:t>L</w:t>
      </w:r>
      <w:r w:rsidR="00E407CA" w:rsidRPr="008721F3">
        <w:rPr>
          <w:rFonts w:ascii="Open Sans" w:hAnsi="Open Sans" w:cs="Open Sans"/>
          <w:b/>
          <w:sz w:val="28"/>
          <w:szCs w:val="28"/>
        </w:rPr>
        <w:t>a création des</w:t>
      </w:r>
      <w:r w:rsidR="008854B9" w:rsidRPr="008721F3">
        <w:rPr>
          <w:rFonts w:ascii="Open Sans" w:hAnsi="Open Sans" w:cs="Open Sans"/>
          <w:b/>
          <w:sz w:val="28"/>
          <w:szCs w:val="28"/>
        </w:rPr>
        <w:t xml:space="preserve"> m</w:t>
      </w:r>
      <w:r w:rsidR="00EE1799" w:rsidRPr="008721F3">
        <w:rPr>
          <w:rFonts w:ascii="Open Sans" w:hAnsi="Open Sans" w:cs="Open Sans"/>
          <w:b/>
          <w:sz w:val="28"/>
          <w:szCs w:val="28"/>
        </w:rPr>
        <w:t>aisons départementales des personnes handicapées</w:t>
      </w:r>
      <w:r w:rsidR="00197E9A" w:rsidRPr="008721F3">
        <w:rPr>
          <w:rFonts w:ascii="Open Sans" w:hAnsi="Open Sans" w:cs="Open Sans"/>
          <w:b/>
          <w:sz w:val="28"/>
          <w:szCs w:val="28"/>
        </w:rPr>
        <w:t>,</w:t>
      </w:r>
      <w:r w:rsidR="00197E9A" w:rsidRPr="008721F3">
        <w:rPr>
          <w:rFonts w:ascii="Open Sans" w:hAnsi="Open Sans" w:cs="Open Sans"/>
          <w:sz w:val="28"/>
          <w:szCs w:val="28"/>
        </w:rPr>
        <w:t xml:space="preserve"> comme guichet unique </w:t>
      </w:r>
      <w:r w:rsidR="00C95AB1" w:rsidRPr="008721F3">
        <w:rPr>
          <w:rFonts w:ascii="Open Sans" w:hAnsi="Open Sans" w:cs="Open Sans"/>
          <w:sz w:val="28"/>
          <w:szCs w:val="28"/>
        </w:rPr>
        <w:t>d’accueil, d’information, d’accompagnement et de conseil des personnes handica</w:t>
      </w:r>
      <w:r w:rsidR="00B31E43" w:rsidRPr="008721F3">
        <w:rPr>
          <w:rFonts w:ascii="Open Sans" w:hAnsi="Open Sans" w:cs="Open Sans"/>
          <w:sz w:val="28"/>
          <w:szCs w:val="28"/>
        </w:rPr>
        <w:t>pées et de leurs familles, ainsi que d’attribution des droits.</w:t>
      </w:r>
    </w:p>
    <w:p w:rsidR="005467F7" w:rsidRPr="008721F3" w:rsidRDefault="005467F7" w:rsidP="006E03E4">
      <w:pPr>
        <w:rPr>
          <w:rFonts w:ascii="Open Sans" w:hAnsi="Open Sans" w:cs="Open Sans"/>
          <w:b/>
          <w:sz w:val="28"/>
          <w:szCs w:val="28"/>
        </w:rPr>
      </w:pPr>
    </w:p>
    <w:p w:rsidR="00532B10" w:rsidRPr="008721F3" w:rsidRDefault="00532B10" w:rsidP="006E03E4">
      <w:pPr>
        <w:spacing w:after="0" w:line="240" w:lineRule="auto"/>
        <w:rPr>
          <w:rFonts w:ascii="Open Sans" w:hAnsi="Open Sans" w:cs="Open Sans"/>
          <w:b/>
          <w:sz w:val="28"/>
          <w:szCs w:val="28"/>
        </w:rPr>
      </w:pPr>
      <w:r w:rsidRPr="008721F3">
        <w:rPr>
          <w:rFonts w:ascii="Open Sans" w:hAnsi="Open Sans" w:cs="Open Sans"/>
          <w:b/>
          <w:sz w:val="28"/>
          <w:szCs w:val="28"/>
        </w:rPr>
        <w:t>T</w:t>
      </w:r>
      <w:r w:rsidR="00E920FC" w:rsidRPr="008721F3">
        <w:rPr>
          <w:rFonts w:ascii="Open Sans" w:hAnsi="Open Sans" w:cs="Open Sans"/>
          <w:b/>
          <w:sz w:val="28"/>
          <w:szCs w:val="28"/>
        </w:rPr>
        <w:t>OUS CONCERNÉS, TOUS MOBILISÉ</w:t>
      </w:r>
      <w:r w:rsidR="006E03E4" w:rsidRPr="008721F3">
        <w:rPr>
          <w:rFonts w:ascii="Open Sans" w:hAnsi="Open Sans" w:cs="Open Sans"/>
          <w:b/>
          <w:sz w:val="28"/>
          <w:szCs w:val="28"/>
        </w:rPr>
        <w:t>S :</w:t>
      </w:r>
      <w:r w:rsidR="00E920FC" w:rsidRPr="008721F3">
        <w:rPr>
          <w:rFonts w:ascii="Open Sans" w:hAnsi="Open Sans" w:cs="Open Sans"/>
          <w:b/>
          <w:sz w:val="28"/>
          <w:szCs w:val="28"/>
        </w:rPr>
        <w:t>LA PAROLE AUX CITOYENS</w:t>
      </w:r>
    </w:p>
    <w:p w:rsidR="007818A1" w:rsidRPr="008721F3" w:rsidRDefault="007818A1" w:rsidP="006E03E4">
      <w:pPr>
        <w:rPr>
          <w:rFonts w:ascii="Open Sans" w:hAnsi="Open Sans" w:cs="Open Sans"/>
          <w:sz w:val="28"/>
          <w:szCs w:val="28"/>
        </w:rPr>
      </w:pPr>
    </w:p>
    <w:p w:rsidR="00AE4165" w:rsidRPr="008721F3" w:rsidRDefault="00F50E8A" w:rsidP="006E03E4">
      <w:pPr>
        <w:rPr>
          <w:rFonts w:ascii="Open Sans" w:hAnsi="Open Sans" w:cs="Open Sans"/>
          <w:sz w:val="28"/>
          <w:szCs w:val="28"/>
        </w:rPr>
      </w:pPr>
      <w:r w:rsidRPr="008721F3">
        <w:rPr>
          <w:rFonts w:ascii="Open Sans" w:hAnsi="Open Sans" w:cs="Open Sans"/>
          <w:sz w:val="28"/>
          <w:szCs w:val="28"/>
        </w:rPr>
        <w:t>En mai dernier, le secrétariat d’</w:t>
      </w:r>
      <w:r w:rsidR="00933B1C" w:rsidRPr="008721F3">
        <w:rPr>
          <w:rFonts w:ascii="Open Sans" w:hAnsi="Open Sans" w:cs="Open Sans"/>
          <w:sz w:val="28"/>
          <w:szCs w:val="28"/>
        </w:rPr>
        <w:t>É</w:t>
      </w:r>
      <w:r w:rsidRPr="008721F3">
        <w:rPr>
          <w:rFonts w:ascii="Open Sans" w:hAnsi="Open Sans" w:cs="Open Sans"/>
          <w:sz w:val="28"/>
          <w:szCs w:val="28"/>
        </w:rPr>
        <w:t>tat chargé des Personnes handicapé</w:t>
      </w:r>
      <w:r w:rsidR="007C3AEB" w:rsidRPr="008721F3">
        <w:rPr>
          <w:rFonts w:ascii="Open Sans" w:hAnsi="Open Sans" w:cs="Open Sans"/>
          <w:sz w:val="28"/>
          <w:szCs w:val="28"/>
        </w:rPr>
        <w:t>es a lancé avec l’appui de M</w:t>
      </w:r>
      <w:r w:rsidRPr="008721F3">
        <w:rPr>
          <w:rFonts w:ascii="Open Sans" w:hAnsi="Open Sans" w:cs="Open Sans"/>
          <w:sz w:val="28"/>
          <w:szCs w:val="28"/>
        </w:rPr>
        <w:t xml:space="preserve">ake.org, </w:t>
      </w:r>
      <w:r w:rsidRPr="008721F3">
        <w:rPr>
          <w:rFonts w:ascii="Open Sans" w:hAnsi="Open Sans" w:cs="Open Sans"/>
          <w:b/>
          <w:sz w:val="28"/>
          <w:szCs w:val="28"/>
        </w:rPr>
        <w:t>une grande consultation en ligne</w:t>
      </w:r>
      <w:r w:rsidRPr="008721F3">
        <w:rPr>
          <w:rFonts w:ascii="Open Sans" w:hAnsi="Open Sans" w:cs="Open Sans"/>
          <w:sz w:val="28"/>
          <w:szCs w:val="28"/>
        </w:rPr>
        <w:t xml:space="preserve"> auprès de l’ensemble des Français autour de la question « Comment la société peut-elle garantir une vraie place aux personnes handicapées ? ».</w:t>
      </w:r>
      <w:r w:rsidRPr="008721F3">
        <w:rPr>
          <w:rFonts w:ascii="Open Sans" w:hAnsi="Open Sans" w:cs="Open Sans"/>
          <w:i/>
          <w:sz w:val="28"/>
          <w:szCs w:val="28"/>
        </w:rPr>
        <w:t xml:space="preserve"> </w:t>
      </w:r>
      <w:r w:rsidRPr="008721F3">
        <w:rPr>
          <w:rFonts w:ascii="Open Sans" w:hAnsi="Open Sans" w:cs="Open Sans"/>
          <w:sz w:val="28"/>
          <w:szCs w:val="28"/>
        </w:rPr>
        <w:t>Cette consultation s’est déroulée du 25 mai au 17 septembre 2019.</w:t>
      </w:r>
      <w:r w:rsidR="00B31E43" w:rsidRPr="008721F3">
        <w:rPr>
          <w:rFonts w:ascii="Open Sans" w:hAnsi="Open Sans" w:cs="Open Sans"/>
          <w:sz w:val="28"/>
          <w:szCs w:val="28"/>
        </w:rPr>
        <w:t xml:space="preserve"> </w:t>
      </w:r>
      <w:r w:rsidR="00B31E43" w:rsidRPr="008721F3">
        <w:rPr>
          <w:rFonts w:ascii="Open Sans" w:hAnsi="Open Sans" w:cs="Open Sans"/>
          <w:bCs/>
          <w:sz w:val="28"/>
          <w:szCs w:val="28"/>
        </w:rPr>
        <w:t>L</w:t>
      </w:r>
      <w:r w:rsidRPr="008721F3">
        <w:rPr>
          <w:rFonts w:ascii="Open Sans" w:hAnsi="Open Sans" w:cs="Open Sans"/>
          <w:bCs/>
          <w:sz w:val="28"/>
          <w:szCs w:val="28"/>
        </w:rPr>
        <w:t xml:space="preserve">es propositions sont </w:t>
      </w:r>
      <w:r w:rsidR="00532B10" w:rsidRPr="008721F3">
        <w:rPr>
          <w:rFonts w:ascii="Open Sans" w:hAnsi="Open Sans" w:cs="Open Sans"/>
          <w:bCs/>
          <w:sz w:val="28"/>
          <w:szCs w:val="28"/>
        </w:rPr>
        <w:t>venues nourrir la réflex</w:t>
      </w:r>
      <w:r w:rsidR="0062783D" w:rsidRPr="008721F3">
        <w:rPr>
          <w:rFonts w:ascii="Open Sans" w:hAnsi="Open Sans" w:cs="Open Sans"/>
          <w:bCs/>
          <w:sz w:val="28"/>
          <w:szCs w:val="28"/>
        </w:rPr>
        <w:t>ion du G</w:t>
      </w:r>
      <w:r w:rsidRPr="008721F3">
        <w:rPr>
          <w:rFonts w:ascii="Open Sans" w:hAnsi="Open Sans" w:cs="Open Sans"/>
          <w:bCs/>
          <w:sz w:val="28"/>
          <w:szCs w:val="28"/>
        </w:rPr>
        <w:t>ouvernement.</w:t>
      </w:r>
      <w:r w:rsidR="00731F2D" w:rsidRPr="008721F3">
        <w:rPr>
          <w:rFonts w:ascii="Open Sans" w:hAnsi="Open Sans" w:cs="Open Sans"/>
          <w:bCs/>
          <w:sz w:val="28"/>
          <w:szCs w:val="28"/>
        </w:rPr>
        <w:t xml:space="preserve"> Les résultats se déclinent en quatre axes (communiquer, adapter la société, simplifier les démarches, accompagner).</w:t>
      </w:r>
    </w:p>
    <w:p w:rsidR="00C92542" w:rsidRPr="008721F3" w:rsidRDefault="00C92542" w:rsidP="006E03E4">
      <w:pPr>
        <w:rPr>
          <w:rFonts w:ascii="Open Sans" w:hAnsi="Open Sans" w:cs="Open Sans"/>
          <w:b/>
          <w:sz w:val="28"/>
          <w:szCs w:val="28"/>
        </w:rPr>
      </w:pPr>
    </w:p>
    <w:p w:rsidR="00C92542" w:rsidRPr="008721F3" w:rsidRDefault="00C92542" w:rsidP="006E03E4">
      <w:pPr>
        <w:rPr>
          <w:rFonts w:ascii="Open Sans" w:hAnsi="Open Sans" w:cs="Open Sans"/>
          <w:b/>
          <w:i/>
          <w:sz w:val="28"/>
          <w:szCs w:val="28"/>
        </w:rPr>
      </w:pPr>
      <w:r w:rsidRPr="008721F3">
        <w:rPr>
          <w:rFonts w:ascii="Open Sans" w:hAnsi="Open Sans" w:cs="Open Sans"/>
          <w:b/>
          <w:sz w:val="28"/>
          <w:szCs w:val="28"/>
        </w:rPr>
        <w:t>Deux ans d’action</w:t>
      </w:r>
    </w:p>
    <w:p w:rsidR="00C92542" w:rsidRPr="008721F3" w:rsidRDefault="00C92542" w:rsidP="006E03E4">
      <w:pPr>
        <w:rPr>
          <w:rFonts w:ascii="Open Sans" w:hAnsi="Open Sans" w:cs="Open Sans"/>
          <w:sz w:val="28"/>
          <w:szCs w:val="28"/>
        </w:rPr>
      </w:pPr>
    </w:p>
    <w:p w:rsidR="00933B1C" w:rsidRPr="008721F3" w:rsidRDefault="006E03E4" w:rsidP="006E03E4">
      <w:pPr>
        <w:autoSpaceDE w:val="0"/>
        <w:autoSpaceDN w:val="0"/>
        <w:adjustRightInd w:val="0"/>
        <w:spacing w:line="240" w:lineRule="auto"/>
        <w:rPr>
          <w:rFonts w:ascii="Open Sans" w:hAnsi="Open Sans" w:cs="Open Sans"/>
          <w:b/>
          <w:i/>
          <w:sz w:val="28"/>
          <w:szCs w:val="28"/>
        </w:rPr>
      </w:pPr>
      <w:r w:rsidRPr="008721F3">
        <w:rPr>
          <w:rFonts w:ascii="Open Sans" w:hAnsi="Open Sans" w:cs="Open Sans"/>
          <w:b/>
          <w:i/>
          <w:sz w:val="28"/>
          <w:szCs w:val="28"/>
        </w:rPr>
        <w:t xml:space="preserve">« </w:t>
      </w:r>
      <w:r w:rsidR="007644D2" w:rsidRPr="008721F3">
        <w:rPr>
          <w:rFonts w:ascii="Open Sans" w:hAnsi="Open Sans" w:cs="Open Sans"/>
          <w:b/>
          <w:i/>
          <w:sz w:val="28"/>
          <w:szCs w:val="28"/>
        </w:rPr>
        <w:t xml:space="preserve">Notre conviction, c’est qu’il faut avancer non seulement pour les personnes handicapées, mais avec elles, comme membres à part entière et égale de notre société. C’est l’honneur de la </w:t>
      </w:r>
      <w:r w:rsidR="007644D2" w:rsidRPr="008721F3">
        <w:rPr>
          <w:rFonts w:ascii="Open Sans" w:hAnsi="Open Sans" w:cs="Open Sans"/>
          <w:b/>
          <w:i/>
          <w:sz w:val="28"/>
          <w:szCs w:val="28"/>
        </w:rPr>
        <w:lastRenderedPageBreak/>
        <w:t>France que de promouvoir ainsi une société plus inclu</w:t>
      </w:r>
      <w:r w:rsidR="00EB73F3" w:rsidRPr="008721F3">
        <w:rPr>
          <w:rFonts w:ascii="Open Sans" w:hAnsi="Open Sans" w:cs="Open Sans"/>
          <w:b/>
          <w:i/>
          <w:sz w:val="28"/>
          <w:szCs w:val="28"/>
        </w:rPr>
        <w:t>sive, fraternelle et solidaire</w:t>
      </w:r>
      <w:r w:rsidR="00316FB6" w:rsidRPr="008721F3">
        <w:rPr>
          <w:rFonts w:ascii="Open Sans" w:hAnsi="Open Sans" w:cs="Open Sans"/>
          <w:b/>
          <w:i/>
          <w:sz w:val="28"/>
          <w:szCs w:val="28"/>
        </w:rPr>
        <w:t> »</w:t>
      </w:r>
    </w:p>
    <w:p w:rsidR="007644D2" w:rsidRPr="008721F3" w:rsidRDefault="007644D2" w:rsidP="006E03E4">
      <w:pPr>
        <w:autoSpaceDE w:val="0"/>
        <w:autoSpaceDN w:val="0"/>
        <w:adjustRightInd w:val="0"/>
        <w:spacing w:after="0" w:line="240" w:lineRule="auto"/>
        <w:rPr>
          <w:rFonts w:ascii="Open Sans" w:hAnsi="Open Sans" w:cs="Open Sans"/>
          <w:sz w:val="28"/>
          <w:szCs w:val="28"/>
        </w:rPr>
      </w:pPr>
      <w:r w:rsidRPr="008721F3">
        <w:rPr>
          <w:rFonts w:ascii="Open Sans" w:hAnsi="Open Sans" w:cs="Open Sans"/>
          <w:sz w:val="28"/>
          <w:szCs w:val="28"/>
        </w:rPr>
        <w:t>Programme de c</w:t>
      </w:r>
      <w:r w:rsidR="003C72D5" w:rsidRPr="008721F3">
        <w:rPr>
          <w:rFonts w:ascii="Open Sans" w:hAnsi="Open Sans" w:cs="Open Sans"/>
          <w:sz w:val="28"/>
          <w:szCs w:val="28"/>
        </w:rPr>
        <w:t>ampagne d’Emmanuel Macron, 2017</w:t>
      </w:r>
    </w:p>
    <w:p w:rsidR="007644D2" w:rsidRPr="008721F3" w:rsidRDefault="007644D2" w:rsidP="006E03E4">
      <w:pPr>
        <w:autoSpaceDE w:val="0"/>
        <w:autoSpaceDN w:val="0"/>
        <w:adjustRightInd w:val="0"/>
        <w:spacing w:after="0" w:line="240" w:lineRule="auto"/>
        <w:rPr>
          <w:rFonts w:ascii="Open Sans" w:hAnsi="Open Sans" w:cs="Open Sans"/>
          <w:sz w:val="28"/>
          <w:szCs w:val="28"/>
        </w:rPr>
      </w:pPr>
    </w:p>
    <w:p w:rsidR="00945A70" w:rsidRPr="008721F3" w:rsidRDefault="00731F2D" w:rsidP="006E03E4">
      <w:pPr>
        <w:autoSpaceDE w:val="0"/>
        <w:autoSpaceDN w:val="0"/>
        <w:adjustRightInd w:val="0"/>
        <w:rPr>
          <w:rFonts w:ascii="Open Sans" w:hAnsi="Open Sans" w:cs="Open Sans"/>
          <w:sz w:val="28"/>
          <w:szCs w:val="28"/>
        </w:rPr>
      </w:pPr>
      <w:r w:rsidRPr="008721F3">
        <w:rPr>
          <w:rFonts w:ascii="Open Sans" w:hAnsi="Open Sans" w:cs="Open Sans"/>
          <w:sz w:val="28"/>
          <w:szCs w:val="28"/>
        </w:rPr>
        <w:t xml:space="preserve">Dans la ligne des engagements du </w:t>
      </w:r>
      <w:r w:rsidR="00381F9D" w:rsidRPr="008721F3">
        <w:rPr>
          <w:rFonts w:ascii="Open Sans" w:hAnsi="Open Sans" w:cs="Open Sans"/>
          <w:sz w:val="28"/>
          <w:szCs w:val="28"/>
        </w:rPr>
        <w:t>p</w:t>
      </w:r>
      <w:r w:rsidRPr="008721F3">
        <w:rPr>
          <w:rFonts w:ascii="Open Sans" w:hAnsi="Open Sans" w:cs="Open Sans"/>
          <w:sz w:val="28"/>
          <w:szCs w:val="28"/>
        </w:rPr>
        <w:t>résident de la République lors de sa campagne</w:t>
      </w:r>
      <w:r w:rsidR="00381F9D" w:rsidRPr="008721F3">
        <w:rPr>
          <w:rFonts w:ascii="Open Sans" w:hAnsi="Open Sans" w:cs="Open Sans"/>
          <w:sz w:val="28"/>
          <w:szCs w:val="28"/>
        </w:rPr>
        <w:t>, l’ambition poursuivie depuis deux</w:t>
      </w:r>
      <w:r w:rsidRPr="008721F3">
        <w:rPr>
          <w:rFonts w:ascii="Open Sans" w:hAnsi="Open Sans" w:cs="Open Sans"/>
          <w:sz w:val="28"/>
          <w:szCs w:val="28"/>
        </w:rPr>
        <w:t xml:space="preserve"> ans et demi s’est structurée autour de</w:t>
      </w:r>
      <w:r w:rsidR="00381F9D" w:rsidRPr="008721F3">
        <w:rPr>
          <w:rFonts w:ascii="Open Sans" w:hAnsi="Open Sans" w:cs="Open Sans"/>
          <w:sz w:val="28"/>
          <w:szCs w:val="28"/>
        </w:rPr>
        <w:t xml:space="preserve"> quatre</w:t>
      </w:r>
      <w:r w:rsidRPr="008721F3">
        <w:rPr>
          <w:rFonts w:ascii="Open Sans" w:hAnsi="Open Sans" w:cs="Open Sans"/>
          <w:sz w:val="28"/>
          <w:szCs w:val="28"/>
        </w:rPr>
        <w:t xml:space="preserve"> objectifs prioritaires</w:t>
      </w:r>
      <w:r w:rsidR="00B07D10" w:rsidRPr="008721F3">
        <w:rPr>
          <w:rFonts w:ascii="Open Sans" w:hAnsi="Open Sans" w:cs="Open Sans"/>
          <w:sz w:val="28"/>
          <w:szCs w:val="28"/>
        </w:rPr>
        <w:t> :</w:t>
      </w:r>
      <w:r w:rsidRPr="008721F3">
        <w:rPr>
          <w:rFonts w:ascii="Open Sans" w:hAnsi="Open Sans" w:cs="Open Sans"/>
          <w:sz w:val="28"/>
          <w:szCs w:val="28"/>
        </w:rPr>
        <w:t> </w:t>
      </w:r>
    </w:p>
    <w:p w:rsidR="00945A70" w:rsidRPr="008721F3" w:rsidRDefault="00B07D10" w:rsidP="006E03E4">
      <w:pPr>
        <w:autoSpaceDE w:val="0"/>
        <w:autoSpaceDN w:val="0"/>
        <w:adjustRightInd w:val="0"/>
        <w:rPr>
          <w:rFonts w:ascii="Open Sans" w:hAnsi="Open Sans" w:cs="Open Sans"/>
          <w:sz w:val="28"/>
          <w:szCs w:val="28"/>
        </w:rPr>
      </w:pPr>
      <w:r w:rsidRPr="008721F3">
        <w:rPr>
          <w:rFonts w:ascii="Open Sans" w:hAnsi="Open Sans" w:cs="Open Sans"/>
          <w:sz w:val="28"/>
          <w:szCs w:val="28"/>
        </w:rPr>
        <w:t>D</w:t>
      </w:r>
      <w:r w:rsidR="00945A70" w:rsidRPr="008721F3">
        <w:rPr>
          <w:rFonts w:ascii="Open Sans" w:hAnsi="Open Sans" w:cs="Open Sans"/>
          <w:sz w:val="28"/>
          <w:szCs w:val="28"/>
        </w:rPr>
        <w:t>onner le pouvoir d’agir aux personnes handicapées</w:t>
      </w:r>
      <w:r w:rsidRPr="008721F3">
        <w:rPr>
          <w:rFonts w:ascii="Open Sans" w:hAnsi="Open Sans" w:cs="Open Sans"/>
          <w:sz w:val="28"/>
          <w:szCs w:val="28"/>
        </w:rPr>
        <w:t> ;</w:t>
      </w:r>
    </w:p>
    <w:p w:rsidR="00945A70" w:rsidRPr="008721F3" w:rsidRDefault="00B07D10" w:rsidP="006E03E4">
      <w:pPr>
        <w:autoSpaceDE w:val="0"/>
        <w:autoSpaceDN w:val="0"/>
        <w:adjustRightInd w:val="0"/>
        <w:rPr>
          <w:rFonts w:ascii="Open Sans" w:hAnsi="Open Sans" w:cs="Open Sans"/>
          <w:sz w:val="28"/>
          <w:szCs w:val="28"/>
        </w:rPr>
      </w:pPr>
      <w:r w:rsidRPr="008721F3">
        <w:rPr>
          <w:rFonts w:ascii="Open Sans" w:hAnsi="Open Sans" w:cs="Open Sans"/>
          <w:sz w:val="28"/>
          <w:szCs w:val="28"/>
        </w:rPr>
        <w:t>A</w:t>
      </w:r>
      <w:r w:rsidR="00945A70" w:rsidRPr="008721F3">
        <w:rPr>
          <w:rFonts w:ascii="Open Sans" w:hAnsi="Open Sans" w:cs="Open Sans"/>
          <w:sz w:val="28"/>
          <w:szCs w:val="28"/>
        </w:rPr>
        <w:t>dapter la société pour qu’elle devienne enfin accueillante et accessible</w:t>
      </w:r>
      <w:r w:rsidRPr="008721F3">
        <w:rPr>
          <w:rFonts w:ascii="Open Sans" w:hAnsi="Open Sans" w:cs="Open Sans"/>
          <w:sz w:val="28"/>
          <w:szCs w:val="28"/>
        </w:rPr>
        <w:t> ;</w:t>
      </w:r>
      <w:r w:rsidR="00945A70" w:rsidRPr="008721F3">
        <w:rPr>
          <w:rFonts w:ascii="Open Sans" w:hAnsi="Open Sans" w:cs="Open Sans"/>
          <w:sz w:val="28"/>
          <w:szCs w:val="28"/>
        </w:rPr>
        <w:t xml:space="preserve"> </w:t>
      </w:r>
    </w:p>
    <w:p w:rsidR="00945A70" w:rsidRPr="008721F3" w:rsidRDefault="00B07D10" w:rsidP="006E03E4">
      <w:pPr>
        <w:autoSpaceDE w:val="0"/>
        <w:autoSpaceDN w:val="0"/>
        <w:adjustRightInd w:val="0"/>
        <w:rPr>
          <w:rFonts w:ascii="Open Sans" w:hAnsi="Open Sans" w:cs="Open Sans"/>
          <w:sz w:val="28"/>
          <w:szCs w:val="28"/>
        </w:rPr>
      </w:pPr>
      <w:r w:rsidRPr="008721F3">
        <w:rPr>
          <w:rFonts w:ascii="Open Sans" w:hAnsi="Open Sans" w:cs="Open Sans"/>
          <w:sz w:val="28"/>
          <w:szCs w:val="28"/>
        </w:rPr>
        <w:t>R</w:t>
      </w:r>
      <w:r w:rsidR="00945A70" w:rsidRPr="008721F3">
        <w:rPr>
          <w:rFonts w:ascii="Open Sans" w:hAnsi="Open Sans" w:cs="Open Sans"/>
          <w:sz w:val="28"/>
          <w:szCs w:val="28"/>
        </w:rPr>
        <w:t>attraper le retard de la France sur le champ de l’autisme au sein des troubles du neuro-développement</w:t>
      </w:r>
      <w:r w:rsidRPr="008721F3">
        <w:rPr>
          <w:rFonts w:ascii="Open Sans" w:hAnsi="Open Sans" w:cs="Open Sans"/>
          <w:sz w:val="28"/>
          <w:szCs w:val="28"/>
        </w:rPr>
        <w:t> ;</w:t>
      </w:r>
    </w:p>
    <w:p w:rsidR="00945A70" w:rsidRPr="008721F3" w:rsidRDefault="00B07D10" w:rsidP="006E03E4">
      <w:pPr>
        <w:autoSpaceDE w:val="0"/>
        <w:autoSpaceDN w:val="0"/>
        <w:adjustRightInd w:val="0"/>
        <w:rPr>
          <w:rFonts w:ascii="Open Sans" w:hAnsi="Open Sans" w:cs="Open Sans"/>
          <w:sz w:val="28"/>
          <w:szCs w:val="28"/>
        </w:rPr>
      </w:pPr>
      <w:r w:rsidRPr="008721F3">
        <w:rPr>
          <w:rFonts w:ascii="Open Sans" w:hAnsi="Open Sans" w:cs="Open Sans"/>
          <w:sz w:val="28"/>
          <w:szCs w:val="28"/>
        </w:rPr>
        <w:t>R</w:t>
      </w:r>
      <w:r w:rsidR="00945A70" w:rsidRPr="008721F3">
        <w:rPr>
          <w:rFonts w:ascii="Open Sans" w:hAnsi="Open Sans" w:cs="Open Sans"/>
          <w:sz w:val="28"/>
          <w:szCs w:val="28"/>
        </w:rPr>
        <w:t>econnaître l’engagement des proches aidants.</w:t>
      </w:r>
    </w:p>
    <w:p w:rsidR="00BE147B" w:rsidRPr="008721F3" w:rsidRDefault="00731F2D" w:rsidP="006E03E4">
      <w:pPr>
        <w:autoSpaceDE w:val="0"/>
        <w:autoSpaceDN w:val="0"/>
        <w:adjustRightInd w:val="0"/>
        <w:rPr>
          <w:rFonts w:ascii="Open Sans" w:hAnsi="Open Sans" w:cs="Open Sans"/>
          <w:sz w:val="28"/>
          <w:szCs w:val="28"/>
        </w:rPr>
      </w:pPr>
      <w:r w:rsidRPr="008721F3">
        <w:rPr>
          <w:rFonts w:ascii="Open Sans" w:hAnsi="Open Sans" w:cs="Open Sans"/>
          <w:sz w:val="28"/>
          <w:szCs w:val="28"/>
        </w:rPr>
        <w:t>La conduite de cette politique s’est enrichie en outre de l’expertise des personnes elles-mêmes, avec notamment un travail important de co-construction avec le Conseil national consultatif des personnes handicapées</w:t>
      </w:r>
      <w:r w:rsidR="00C85B35" w:rsidRPr="008721F3">
        <w:rPr>
          <w:rFonts w:ascii="Open Sans" w:hAnsi="Open Sans" w:cs="Open Sans"/>
          <w:sz w:val="28"/>
          <w:szCs w:val="28"/>
        </w:rPr>
        <w:t xml:space="preserve"> (CNCPH)</w:t>
      </w:r>
      <w:r w:rsidRPr="008721F3">
        <w:rPr>
          <w:rFonts w:ascii="Open Sans" w:hAnsi="Open Sans" w:cs="Open Sans"/>
          <w:sz w:val="28"/>
          <w:szCs w:val="28"/>
        </w:rPr>
        <w:t>, dont le rôle est amplifié en 2020.</w:t>
      </w:r>
    </w:p>
    <w:p w:rsidR="003A4039" w:rsidRPr="008721F3" w:rsidRDefault="003A4039" w:rsidP="006E03E4">
      <w:pPr>
        <w:autoSpaceDE w:val="0"/>
        <w:autoSpaceDN w:val="0"/>
        <w:adjustRightInd w:val="0"/>
        <w:spacing w:after="0" w:line="240" w:lineRule="auto"/>
        <w:rPr>
          <w:rFonts w:ascii="Open Sans" w:hAnsi="Open Sans" w:cs="Open Sans"/>
          <w:sz w:val="28"/>
          <w:szCs w:val="28"/>
        </w:rPr>
      </w:pPr>
    </w:p>
    <w:p w:rsidR="00BE147B" w:rsidRPr="008721F3" w:rsidRDefault="00BE147B" w:rsidP="006E03E4">
      <w:pPr>
        <w:tabs>
          <w:tab w:val="left" w:pos="2625"/>
        </w:tabs>
        <w:rPr>
          <w:rFonts w:ascii="Open Sans" w:hAnsi="Open Sans" w:cs="Open Sans"/>
          <w:b/>
          <w:sz w:val="28"/>
          <w:szCs w:val="28"/>
        </w:rPr>
      </w:pPr>
      <w:r w:rsidRPr="008721F3">
        <w:rPr>
          <w:rFonts w:ascii="Open Sans" w:hAnsi="Open Sans" w:cs="Open Sans"/>
          <w:b/>
          <w:sz w:val="28"/>
          <w:szCs w:val="28"/>
        </w:rPr>
        <w:t>Un Conseil national consultatif des personnes handicapées rénové</w:t>
      </w:r>
    </w:p>
    <w:p w:rsidR="00BE147B" w:rsidRPr="008721F3" w:rsidRDefault="00BE147B" w:rsidP="006E03E4">
      <w:pPr>
        <w:autoSpaceDE w:val="0"/>
        <w:autoSpaceDN w:val="0"/>
        <w:rPr>
          <w:rFonts w:ascii="Open Sans" w:hAnsi="Open Sans" w:cs="Open Sans"/>
          <w:sz w:val="28"/>
          <w:szCs w:val="28"/>
        </w:rPr>
      </w:pPr>
      <w:r w:rsidRPr="008721F3">
        <w:rPr>
          <w:rFonts w:ascii="Open Sans" w:hAnsi="Open Sans" w:cs="Open Sans"/>
          <w:b/>
          <w:sz w:val="28"/>
          <w:szCs w:val="28"/>
        </w:rPr>
        <w:t>Objectif :</w:t>
      </w:r>
      <w:r w:rsidRPr="008721F3">
        <w:rPr>
          <w:rFonts w:ascii="Open Sans" w:hAnsi="Open Sans" w:cs="Open Sans"/>
          <w:sz w:val="28"/>
          <w:szCs w:val="28"/>
        </w:rPr>
        <w:t xml:space="preserve"> renforcer la participation du CNCPH à la mise en œuvre d’une véritable politique publique inclusive et assurer une meilleure représentation des personnes en situation de handicap en son sein.</w:t>
      </w:r>
    </w:p>
    <w:p w:rsidR="00BE147B" w:rsidRPr="008721F3" w:rsidRDefault="00BE147B" w:rsidP="006E03E4">
      <w:pPr>
        <w:autoSpaceDE w:val="0"/>
        <w:autoSpaceDN w:val="0"/>
        <w:rPr>
          <w:rFonts w:ascii="Open Sans" w:hAnsi="Open Sans" w:cs="Open Sans"/>
          <w:sz w:val="28"/>
          <w:szCs w:val="28"/>
        </w:rPr>
      </w:pPr>
      <w:r w:rsidRPr="008721F3">
        <w:rPr>
          <w:rFonts w:ascii="Open Sans" w:hAnsi="Open Sans" w:cs="Open Sans"/>
          <w:b/>
          <w:sz w:val="28"/>
          <w:szCs w:val="28"/>
        </w:rPr>
        <w:t>Moyens :</w:t>
      </w:r>
      <w:r w:rsidRPr="008721F3">
        <w:rPr>
          <w:rFonts w:ascii="Open Sans" w:hAnsi="Open Sans" w:cs="Open Sans"/>
          <w:sz w:val="28"/>
          <w:szCs w:val="28"/>
        </w:rPr>
        <w:t xml:space="preserve"> profiter de la nouvelle mandature du CNCPH (2020-2023) pour rénover son fonctionnement :</w:t>
      </w:r>
    </w:p>
    <w:p w:rsidR="00BE147B" w:rsidRPr="008721F3" w:rsidRDefault="00C85B35" w:rsidP="006E03E4">
      <w:pPr>
        <w:pStyle w:val="Paragraphedeliste"/>
        <w:autoSpaceDE w:val="0"/>
        <w:autoSpaceDN w:val="0"/>
        <w:ind w:left="0"/>
        <w:rPr>
          <w:rFonts w:ascii="Open Sans" w:hAnsi="Open Sans" w:cs="Open Sans"/>
          <w:sz w:val="28"/>
          <w:szCs w:val="28"/>
        </w:rPr>
      </w:pPr>
      <w:r w:rsidRPr="008721F3">
        <w:rPr>
          <w:rFonts w:ascii="Open Sans" w:hAnsi="Open Sans" w:cs="Open Sans"/>
          <w:sz w:val="28"/>
          <w:szCs w:val="28"/>
        </w:rPr>
        <w:t>L</w:t>
      </w:r>
      <w:r w:rsidR="00BE147B" w:rsidRPr="008721F3">
        <w:rPr>
          <w:rFonts w:ascii="Open Sans" w:hAnsi="Open Sans" w:cs="Open Sans"/>
          <w:sz w:val="28"/>
          <w:szCs w:val="28"/>
        </w:rPr>
        <w:t>e collège des organisations représentant les personnes handicapées et leurs familles, majoritaire, est composé d’organisations dont la gouvernance est assurée par au moins 50</w:t>
      </w:r>
      <w:r w:rsidR="007675C1" w:rsidRPr="008721F3">
        <w:rPr>
          <w:rFonts w:ascii="Open Sans" w:hAnsi="Open Sans" w:cs="Open Sans"/>
          <w:sz w:val="28"/>
          <w:szCs w:val="28"/>
        </w:rPr>
        <w:t> </w:t>
      </w:r>
      <w:r w:rsidR="00BE147B" w:rsidRPr="008721F3">
        <w:rPr>
          <w:rFonts w:ascii="Open Sans" w:hAnsi="Open Sans" w:cs="Open Sans"/>
          <w:sz w:val="28"/>
          <w:szCs w:val="28"/>
        </w:rPr>
        <w:t>% de personnes handicapées et de p</w:t>
      </w:r>
      <w:r w:rsidR="008252D8" w:rsidRPr="008721F3">
        <w:rPr>
          <w:rFonts w:ascii="Open Sans" w:hAnsi="Open Sans" w:cs="Open Sans"/>
          <w:sz w:val="28"/>
          <w:szCs w:val="28"/>
        </w:rPr>
        <w:t>arents de personnes handicapées ;</w:t>
      </w:r>
    </w:p>
    <w:p w:rsidR="00316FB6" w:rsidRPr="008721F3" w:rsidRDefault="00316FB6" w:rsidP="006E03E4">
      <w:pPr>
        <w:pStyle w:val="Paragraphedeliste"/>
        <w:autoSpaceDE w:val="0"/>
        <w:autoSpaceDN w:val="0"/>
        <w:ind w:left="0"/>
        <w:rPr>
          <w:rFonts w:ascii="Open Sans" w:hAnsi="Open Sans" w:cs="Open Sans"/>
          <w:sz w:val="28"/>
          <w:szCs w:val="28"/>
        </w:rPr>
      </w:pPr>
    </w:p>
    <w:p w:rsidR="003041CB" w:rsidRPr="008721F3" w:rsidRDefault="00C85B35" w:rsidP="006E03E4">
      <w:pPr>
        <w:pStyle w:val="Paragraphedeliste"/>
        <w:autoSpaceDE w:val="0"/>
        <w:autoSpaceDN w:val="0"/>
        <w:ind w:left="0"/>
        <w:rPr>
          <w:rFonts w:ascii="Open Sans" w:hAnsi="Open Sans" w:cs="Open Sans"/>
          <w:sz w:val="28"/>
          <w:szCs w:val="28"/>
        </w:rPr>
      </w:pPr>
      <w:r w:rsidRPr="008721F3">
        <w:rPr>
          <w:rFonts w:ascii="Open Sans" w:hAnsi="Open Sans" w:cs="Open Sans"/>
          <w:sz w:val="28"/>
          <w:szCs w:val="28"/>
        </w:rPr>
        <w:t>L</w:t>
      </w:r>
      <w:r w:rsidR="00BE147B" w:rsidRPr="008721F3">
        <w:rPr>
          <w:rFonts w:ascii="Open Sans" w:hAnsi="Open Sans" w:cs="Open Sans"/>
          <w:sz w:val="28"/>
          <w:szCs w:val="28"/>
        </w:rPr>
        <w:t>e collège des 24 personnes dites « qualifiées » comprend des per</w:t>
      </w:r>
      <w:r w:rsidR="008252D8" w:rsidRPr="008721F3">
        <w:rPr>
          <w:rFonts w:ascii="Open Sans" w:hAnsi="Open Sans" w:cs="Open Sans"/>
          <w:sz w:val="28"/>
          <w:szCs w:val="28"/>
        </w:rPr>
        <w:t>sonnes en situation de handicap ;</w:t>
      </w:r>
    </w:p>
    <w:p w:rsidR="00316FB6" w:rsidRPr="008721F3" w:rsidRDefault="00316FB6" w:rsidP="006E03E4">
      <w:pPr>
        <w:pStyle w:val="Paragraphedeliste"/>
        <w:autoSpaceDE w:val="0"/>
        <w:autoSpaceDN w:val="0"/>
        <w:ind w:left="0"/>
        <w:rPr>
          <w:rFonts w:ascii="Open Sans" w:hAnsi="Open Sans" w:cs="Open Sans"/>
          <w:sz w:val="28"/>
          <w:szCs w:val="28"/>
        </w:rPr>
      </w:pPr>
    </w:p>
    <w:p w:rsidR="00BE147B" w:rsidRPr="008721F3" w:rsidRDefault="00F3698B" w:rsidP="006E03E4">
      <w:pPr>
        <w:pStyle w:val="Paragraphedeliste"/>
        <w:autoSpaceDE w:val="0"/>
        <w:autoSpaceDN w:val="0"/>
        <w:ind w:left="0"/>
        <w:rPr>
          <w:rFonts w:ascii="Open Sans" w:hAnsi="Open Sans" w:cs="Open Sans"/>
          <w:sz w:val="28"/>
          <w:szCs w:val="28"/>
        </w:rPr>
      </w:pPr>
      <w:r w:rsidRPr="008721F3">
        <w:rPr>
          <w:rFonts w:ascii="Open Sans" w:hAnsi="Open Sans" w:cs="Open Sans"/>
          <w:sz w:val="28"/>
          <w:szCs w:val="28"/>
        </w:rPr>
        <w:t>Un comité de suivi est mis en place</w:t>
      </w:r>
      <w:r w:rsidRPr="008721F3" w:rsidDel="002C3BC6">
        <w:rPr>
          <w:rFonts w:ascii="Open Sans" w:hAnsi="Open Sans" w:cs="Open Sans"/>
          <w:sz w:val="28"/>
          <w:szCs w:val="28"/>
        </w:rPr>
        <w:t xml:space="preserve"> </w:t>
      </w:r>
      <w:r w:rsidR="00BE147B" w:rsidRPr="008721F3">
        <w:rPr>
          <w:rFonts w:ascii="Open Sans" w:hAnsi="Open Sans" w:cs="Open Sans"/>
          <w:sz w:val="28"/>
          <w:szCs w:val="28"/>
        </w:rPr>
        <w:t>pour s’assurer de l’impact des travaux du CNCPH.</w:t>
      </w:r>
    </w:p>
    <w:p w:rsidR="00BE147B" w:rsidRPr="008721F3" w:rsidRDefault="00BE147B" w:rsidP="006E03E4">
      <w:pPr>
        <w:autoSpaceDE w:val="0"/>
        <w:autoSpaceDN w:val="0"/>
        <w:rPr>
          <w:rFonts w:ascii="Open Sans" w:hAnsi="Open Sans" w:cs="Open Sans"/>
          <w:sz w:val="28"/>
          <w:szCs w:val="28"/>
        </w:rPr>
      </w:pPr>
      <w:r w:rsidRPr="008721F3">
        <w:rPr>
          <w:rFonts w:ascii="Open Sans" w:hAnsi="Open Sans" w:cs="Open Sans"/>
          <w:sz w:val="28"/>
          <w:szCs w:val="28"/>
        </w:rPr>
        <w:lastRenderedPageBreak/>
        <w:t xml:space="preserve">Le nouveau président, Jérémie Boroy, se donne comme ambition de mobiliser le CNCPH en amont de la présentation des projets de loi en </w:t>
      </w:r>
      <w:r w:rsidR="00933B1C" w:rsidRPr="008721F3">
        <w:rPr>
          <w:rFonts w:ascii="Open Sans" w:hAnsi="Open Sans" w:cs="Open Sans"/>
          <w:sz w:val="28"/>
          <w:szCs w:val="28"/>
        </w:rPr>
        <w:t>Conseil des m</w:t>
      </w:r>
      <w:r w:rsidRPr="008721F3">
        <w:rPr>
          <w:rFonts w:ascii="Open Sans" w:hAnsi="Open Sans" w:cs="Open Sans"/>
          <w:sz w:val="28"/>
          <w:szCs w:val="28"/>
        </w:rPr>
        <w:t xml:space="preserve">inistres. </w:t>
      </w:r>
    </w:p>
    <w:p w:rsidR="00BE147B" w:rsidRPr="008721F3" w:rsidRDefault="00BE147B" w:rsidP="006E03E4">
      <w:pPr>
        <w:autoSpaceDE w:val="0"/>
        <w:autoSpaceDN w:val="0"/>
        <w:adjustRightInd w:val="0"/>
        <w:spacing w:after="0" w:line="240" w:lineRule="auto"/>
        <w:rPr>
          <w:rFonts w:ascii="Open Sans" w:hAnsi="Open Sans" w:cs="Open Sans"/>
          <w:sz w:val="28"/>
          <w:szCs w:val="28"/>
        </w:rPr>
      </w:pPr>
    </w:p>
    <w:p w:rsidR="00BC7225" w:rsidRPr="008721F3" w:rsidRDefault="00BC7225" w:rsidP="006E03E4">
      <w:pPr>
        <w:rPr>
          <w:rFonts w:ascii="Open Sans" w:hAnsi="Open Sans" w:cs="Open Sans"/>
          <w:b/>
          <w:sz w:val="28"/>
          <w:szCs w:val="28"/>
        </w:rPr>
      </w:pPr>
      <w:r w:rsidRPr="008721F3">
        <w:rPr>
          <w:rFonts w:ascii="Open Sans" w:hAnsi="Open Sans" w:cs="Open Sans"/>
          <w:b/>
          <w:sz w:val="28"/>
          <w:szCs w:val="28"/>
        </w:rPr>
        <w:t>D</w:t>
      </w:r>
      <w:r w:rsidR="00E920FC" w:rsidRPr="008721F3">
        <w:rPr>
          <w:rFonts w:ascii="Open Sans" w:hAnsi="Open Sans" w:cs="Open Sans"/>
          <w:b/>
          <w:sz w:val="28"/>
          <w:szCs w:val="28"/>
        </w:rPr>
        <w:t>ONNER LE POUVOIR D’AGIR</w:t>
      </w:r>
      <w:r w:rsidR="006E03E4" w:rsidRPr="008721F3">
        <w:rPr>
          <w:rFonts w:ascii="Open Sans" w:hAnsi="Open Sans" w:cs="Open Sans"/>
          <w:b/>
          <w:sz w:val="28"/>
          <w:szCs w:val="28"/>
        </w:rPr>
        <w:t xml:space="preserve"> A</w:t>
      </w:r>
      <w:r w:rsidR="00E920FC" w:rsidRPr="008721F3">
        <w:rPr>
          <w:rFonts w:ascii="Open Sans" w:hAnsi="Open Sans" w:cs="Open Sans"/>
          <w:b/>
          <w:sz w:val="28"/>
          <w:szCs w:val="28"/>
        </w:rPr>
        <w:t>UX PERSONNES</w:t>
      </w:r>
    </w:p>
    <w:p w:rsidR="00B65257" w:rsidRPr="008721F3" w:rsidRDefault="002F2D53" w:rsidP="006E03E4">
      <w:pPr>
        <w:tabs>
          <w:tab w:val="left" w:pos="2625"/>
        </w:tabs>
        <w:spacing w:line="240" w:lineRule="auto"/>
        <w:rPr>
          <w:rFonts w:ascii="Open Sans" w:hAnsi="Open Sans" w:cs="Open Sans"/>
          <w:b/>
          <w:sz w:val="28"/>
          <w:szCs w:val="28"/>
        </w:rPr>
      </w:pPr>
      <w:r w:rsidRPr="008721F3">
        <w:rPr>
          <w:rFonts w:ascii="Open Sans" w:hAnsi="Open Sans" w:cs="Open Sans"/>
          <w:b/>
          <w:sz w:val="28"/>
          <w:szCs w:val="28"/>
        </w:rPr>
        <w:t xml:space="preserve">Le droit de vote </w:t>
      </w:r>
      <w:r w:rsidR="00B65257" w:rsidRPr="008721F3">
        <w:rPr>
          <w:rFonts w:ascii="Open Sans" w:hAnsi="Open Sans" w:cs="Open Sans"/>
          <w:b/>
          <w:sz w:val="28"/>
          <w:szCs w:val="28"/>
        </w:rPr>
        <w:t>accordé aux</w:t>
      </w:r>
      <w:r w:rsidRPr="008721F3">
        <w:rPr>
          <w:rFonts w:ascii="Open Sans" w:hAnsi="Open Sans" w:cs="Open Sans"/>
          <w:b/>
          <w:sz w:val="28"/>
          <w:szCs w:val="28"/>
        </w:rPr>
        <w:t xml:space="preserve"> majeurs sous tutelle </w:t>
      </w:r>
    </w:p>
    <w:p w:rsidR="00103ACF" w:rsidRPr="008721F3" w:rsidRDefault="006E03E4" w:rsidP="006E03E4">
      <w:pPr>
        <w:autoSpaceDE w:val="0"/>
        <w:autoSpaceDN w:val="0"/>
        <w:adjustRightInd w:val="0"/>
        <w:spacing w:line="240" w:lineRule="auto"/>
        <w:rPr>
          <w:rFonts w:ascii="Open Sans" w:hAnsi="Open Sans" w:cs="Open Sans"/>
          <w:b/>
          <w:i/>
          <w:sz w:val="28"/>
          <w:szCs w:val="28"/>
        </w:rPr>
      </w:pPr>
      <w:r w:rsidRPr="008721F3">
        <w:rPr>
          <w:rFonts w:ascii="Open Sans" w:hAnsi="Open Sans" w:cs="Open Sans"/>
          <w:noProof/>
          <w:sz w:val="28"/>
          <w:szCs w:val="28"/>
          <w:lang w:eastAsia="fr-FR"/>
        </w:rPr>
        <w:t xml:space="preserve">« </w:t>
      </w:r>
      <w:r w:rsidR="00103ACF" w:rsidRPr="008721F3">
        <w:rPr>
          <w:rFonts w:ascii="Open Sans" w:hAnsi="Open Sans" w:cs="Open Sans"/>
          <w:b/>
          <w:i/>
          <w:sz w:val="28"/>
          <w:szCs w:val="28"/>
        </w:rPr>
        <w:t>Les gens disent [concernant le vote des personnes handicapées] qu’on va être influencé mais qui n’est pas influencé aujourd’hui ? Le droit de vote est important pour faire partie de la soci</w:t>
      </w:r>
      <w:r w:rsidRPr="008721F3">
        <w:rPr>
          <w:rFonts w:ascii="Open Sans" w:hAnsi="Open Sans" w:cs="Open Sans"/>
          <w:b/>
          <w:i/>
          <w:sz w:val="28"/>
          <w:szCs w:val="28"/>
        </w:rPr>
        <w:t>été, être reconnu comme citoyen »</w:t>
      </w:r>
    </w:p>
    <w:p w:rsidR="00103ACF" w:rsidRPr="008721F3" w:rsidRDefault="00103ACF" w:rsidP="006E03E4">
      <w:pPr>
        <w:autoSpaceDE w:val="0"/>
        <w:autoSpaceDN w:val="0"/>
        <w:adjustRightInd w:val="0"/>
        <w:spacing w:line="240" w:lineRule="auto"/>
        <w:rPr>
          <w:rFonts w:ascii="Open Sans" w:hAnsi="Open Sans" w:cs="Open Sans"/>
          <w:sz w:val="28"/>
          <w:szCs w:val="28"/>
        </w:rPr>
      </w:pPr>
      <w:r w:rsidRPr="008721F3">
        <w:rPr>
          <w:rFonts w:ascii="Open Sans" w:hAnsi="Open Sans" w:cs="Open Sans"/>
          <w:sz w:val="28"/>
          <w:szCs w:val="28"/>
        </w:rPr>
        <w:t>Lahcen Er Rajaoui, présid</w:t>
      </w:r>
      <w:r w:rsidR="008252D8" w:rsidRPr="008721F3">
        <w:rPr>
          <w:rFonts w:ascii="Open Sans" w:hAnsi="Open Sans" w:cs="Open Sans"/>
          <w:sz w:val="28"/>
          <w:szCs w:val="28"/>
        </w:rPr>
        <w:t xml:space="preserve">ent de l’association </w:t>
      </w:r>
      <w:r w:rsidR="008252D8" w:rsidRPr="008721F3">
        <w:rPr>
          <w:rFonts w:ascii="Open Sans" w:hAnsi="Open Sans" w:cs="Open Sans"/>
          <w:i/>
          <w:sz w:val="28"/>
          <w:szCs w:val="28"/>
        </w:rPr>
        <w:t>Nous aussi</w:t>
      </w:r>
    </w:p>
    <w:p w:rsidR="00B07B90" w:rsidRPr="008721F3" w:rsidRDefault="007675C1" w:rsidP="006E03E4">
      <w:pPr>
        <w:autoSpaceDE w:val="0"/>
        <w:autoSpaceDN w:val="0"/>
        <w:adjustRightInd w:val="0"/>
        <w:spacing w:after="120" w:line="240" w:lineRule="auto"/>
        <w:rPr>
          <w:rFonts w:ascii="Open Sans" w:hAnsi="Open Sans" w:cs="Open Sans"/>
          <w:sz w:val="28"/>
          <w:szCs w:val="28"/>
        </w:rPr>
      </w:pPr>
      <w:r w:rsidRPr="008721F3">
        <w:rPr>
          <w:rFonts w:ascii="Open Sans" w:hAnsi="Open Sans" w:cs="Open Sans"/>
          <w:sz w:val="28"/>
          <w:szCs w:val="28"/>
        </w:rPr>
        <w:t>3</w:t>
      </w:r>
      <w:r w:rsidR="00DC2ADE" w:rsidRPr="008721F3">
        <w:rPr>
          <w:rFonts w:ascii="Open Sans" w:hAnsi="Open Sans" w:cs="Open Sans"/>
          <w:sz w:val="28"/>
          <w:szCs w:val="28"/>
        </w:rPr>
        <w:t>0</w:t>
      </w:r>
      <w:r w:rsidRPr="008721F3">
        <w:rPr>
          <w:rFonts w:ascii="Open Sans" w:hAnsi="Open Sans" w:cs="Open Sans"/>
          <w:sz w:val="28"/>
          <w:szCs w:val="28"/>
        </w:rPr>
        <w:t>0 000 personnes sous tutelle avaient été privées de leur droit de vote par décision du juge. La loi du 23 mars 2019 de programmation 2018-2022 et de réforme pour la justice leur permet de le recouvrir.</w:t>
      </w:r>
    </w:p>
    <w:p w:rsidR="00B07B90" w:rsidRPr="008721F3" w:rsidRDefault="00B07B90" w:rsidP="006E03E4">
      <w:pPr>
        <w:tabs>
          <w:tab w:val="left" w:pos="2625"/>
        </w:tabs>
        <w:spacing w:after="120" w:line="240" w:lineRule="auto"/>
        <w:rPr>
          <w:rFonts w:ascii="Open Sans" w:hAnsi="Open Sans" w:cs="Open Sans"/>
          <w:sz w:val="28"/>
          <w:szCs w:val="28"/>
        </w:rPr>
      </w:pPr>
      <w:r w:rsidRPr="008721F3">
        <w:rPr>
          <w:rFonts w:ascii="Open Sans" w:hAnsi="Open Sans" w:cs="Open Sans"/>
          <w:sz w:val="28"/>
          <w:szCs w:val="28"/>
        </w:rPr>
        <w:t xml:space="preserve">Cette décision </w:t>
      </w:r>
      <w:r w:rsidR="00F3698B" w:rsidRPr="008721F3">
        <w:rPr>
          <w:rFonts w:ascii="Open Sans" w:hAnsi="Open Sans" w:cs="Open Sans"/>
          <w:sz w:val="28"/>
          <w:szCs w:val="28"/>
        </w:rPr>
        <w:t>permet</w:t>
      </w:r>
      <w:r w:rsidRPr="008721F3">
        <w:rPr>
          <w:rFonts w:ascii="Open Sans" w:hAnsi="Open Sans" w:cs="Open Sans"/>
          <w:sz w:val="28"/>
          <w:szCs w:val="28"/>
        </w:rPr>
        <w:t xml:space="preserve"> aux majeurs protégés </w:t>
      </w:r>
      <w:r w:rsidRPr="008721F3">
        <w:rPr>
          <w:rFonts w:ascii="Open Sans" w:hAnsi="Open Sans" w:cs="Open Sans"/>
          <w:b/>
          <w:sz w:val="28"/>
          <w:szCs w:val="28"/>
        </w:rPr>
        <w:t>d’exercer leur pleine citoyenneté</w:t>
      </w:r>
      <w:r w:rsidRPr="008721F3">
        <w:rPr>
          <w:rFonts w:ascii="Open Sans" w:hAnsi="Open Sans" w:cs="Open Sans"/>
          <w:sz w:val="28"/>
          <w:szCs w:val="28"/>
        </w:rPr>
        <w:t>, de leur redonner dignité et respect. Désormais</w:t>
      </w:r>
      <w:r w:rsidR="001D55EA" w:rsidRPr="008721F3">
        <w:rPr>
          <w:rFonts w:ascii="Open Sans" w:hAnsi="Open Sans" w:cs="Open Sans"/>
          <w:sz w:val="28"/>
          <w:szCs w:val="28"/>
        </w:rPr>
        <w:t>,</w:t>
      </w:r>
      <w:r w:rsidRPr="008721F3">
        <w:rPr>
          <w:rFonts w:ascii="Open Sans" w:hAnsi="Open Sans" w:cs="Open Sans"/>
          <w:sz w:val="28"/>
          <w:szCs w:val="28"/>
        </w:rPr>
        <w:t xml:space="preserve"> les majeurs sous tutelle peuvent aussi se marier, se pacser ou divorcer, sans recourir à l’autorisation judiciaire.</w:t>
      </w:r>
    </w:p>
    <w:p w:rsidR="007318F6" w:rsidRPr="008721F3" w:rsidRDefault="007318F6" w:rsidP="006E03E4">
      <w:pPr>
        <w:tabs>
          <w:tab w:val="left" w:pos="2625"/>
        </w:tabs>
        <w:spacing w:after="120" w:line="240" w:lineRule="auto"/>
        <w:rPr>
          <w:rFonts w:ascii="Open Sans" w:hAnsi="Open Sans" w:cs="Open Sans"/>
          <w:b/>
          <w:sz w:val="28"/>
          <w:szCs w:val="28"/>
        </w:rPr>
      </w:pPr>
      <w:r w:rsidRPr="008721F3">
        <w:rPr>
          <w:rFonts w:ascii="Open Sans" w:hAnsi="Open Sans" w:cs="Open Sans"/>
          <w:b/>
          <w:sz w:val="28"/>
          <w:szCs w:val="28"/>
        </w:rPr>
        <w:t xml:space="preserve">Premiers résultats : </w:t>
      </w:r>
      <w:r w:rsidR="00B65257" w:rsidRPr="008721F3">
        <w:rPr>
          <w:rFonts w:ascii="Open Sans" w:hAnsi="Open Sans" w:cs="Open Sans"/>
          <w:b/>
          <w:sz w:val="28"/>
          <w:szCs w:val="28"/>
        </w:rPr>
        <w:t>3</w:t>
      </w:r>
      <w:r w:rsidR="00103ACF" w:rsidRPr="008721F3">
        <w:rPr>
          <w:rFonts w:ascii="Open Sans" w:hAnsi="Open Sans" w:cs="Open Sans"/>
          <w:b/>
          <w:sz w:val="28"/>
          <w:szCs w:val="28"/>
        </w:rPr>
        <w:t> </w:t>
      </w:r>
      <w:r w:rsidR="00B65257" w:rsidRPr="008721F3">
        <w:rPr>
          <w:rFonts w:ascii="Open Sans" w:hAnsi="Open Sans" w:cs="Open Sans"/>
          <w:b/>
          <w:sz w:val="28"/>
          <w:szCs w:val="28"/>
        </w:rPr>
        <w:t>000</w:t>
      </w:r>
      <w:r w:rsidR="00B65257" w:rsidRPr="008721F3">
        <w:rPr>
          <w:rFonts w:ascii="Open Sans" w:hAnsi="Open Sans" w:cs="Open Sans"/>
          <w:sz w:val="28"/>
          <w:szCs w:val="28"/>
        </w:rPr>
        <w:t xml:space="preserve"> majeurs sous tutelle ont voté pour la première fois lors des élections européennes.</w:t>
      </w:r>
    </w:p>
    <w:p w:rsidR="002F2D53" w:rsidRPr="008721F3" w:rsidRDefault="002F2D53" w:rsidP="006E03E4">
      <w:pPr>
        <w:autoSpaceDE w:val="0"/>
        <w:autoSpaceDN w:val="0"/>
        <w:adjustRightInd w:val="0"/>
        <w:spacing w:line="240" w:lineRule="auto"/>
        <w:rPr>
          <w:rFonts w:ascii="Open Sans" w:hAnsi="Open Sans" w:cs="Open Sans"/>
          <w:sz w:val="28"/>
          <w:szCs w:val="28"/>
        </w:rPr>
      </w:pPr>
    </w:p>
    <w:p w:rsidR="00E86BC5" w:rsidRPr="008721F3" w:rsidRDefault="00E86BC5" w:rsidP="006E03E4">
      <w:pPr>
        <w:tabs>
          <w:tab w:val="left" w:pos="2625"/>
        </w:tabs>
        <w:spacing w:line="240" w:lineRule="auto"/>
        <w:rPr>
          <w:rFonts w:ascii="Open Sans" w:hAnsi="Open Sans" w:cs="Open Sans"/>
          <w:b/>
          <w:sz w:val="28"/>
          <w:szCs w:val="28"/>
        </w:rPr>
      </w:pPr>
      <w:r w:rsidRPr="008721F3">
        <w:rPr>
          <w:rFonts w:ascii="Open Sans" w:hAnsi="Open Sans" w:cs="Open Sans"/>
          <w:b/>
          <w:sz w:val="28"/>
          <w:szCs w:val="28"/>
        </w:rPr>
        <w:t xml:space="preserve">Des droits à vie </w:t>
      </w:r>
      <w:r w:rsidR="009E3DAD" w:rsidRPr="008721F3">
        <w:rPr>
          <w:rFonts w:ascii="Open Sans" w:hAnsi="Open Sans" w:cs="Open Sans"/>
          <w:b/>
          <w:sz w:val="28"/>
          <w:szCs w:val="28"/>
        </w:rPr>
        <w:t>pour les personnes en situation de handicap</w:t>
      </w:r>
    </w:p>
    <w:p w:rsidR="00EB73F3" w:rsidRPr="008721F3" w:rsidRDefault="006E03E4" w:rsidP="006E03E4">
      <w:pPr>
        <w:tabs>
          <w:tab w:val="left" w:pos="2625"/>
        </w:tabs>
        <w:spacing w:line="240" w:lineRule="auto"/>
        <w:rPr>
          <w:rFonts w:ascii="Open Sans" w:hAnsi="Open Sans" w:cs="Open Sans"/>
          <w:b/>
          <w:i/>
          <w:sz w:val="28"/>
          <w:szCs w:val="28"/>
        </w:rPr>
      </w:pPr>
      <w:r w:rsidRPr="008721F3">
        <w:rPr>
          <w:rFonts w:ascii="Open Sans" w:hAnsi="Open Sans" w:cs="Open Sans"/>
          <w:b/>
          <w:i/>
          <w:sz w:val="28"/>
          <w:szCs w:val="28"/>
        </w:rPr>
        <w:t>« </w:t>
      </w:r>
      <w:r w:rsidR="00103ACF" w:rsidRPr="008721F3">
        <w:rPr>
          <w:rFonts w:ascii="Open Sans" w:hAnsi="Open Sans" w:cs="Open Sans"/>
          <w:b/>
          <w:i/>
          <w:sz w:val="28"/>
          <w:szCs w:val="28"/>
        </w:rPr>
        <w:t>Ma fille est née trisomique et jusqu’à présent, elle le restera jusqu’à la fin de ses jours. Alors pourquoi prouver son handicap à chaque renouvellement de dossier, c</w:t>
      </w:r>
      <w:r w:rsidRPr="008721F3">
        <w:rPr>
          <w:rFonts w:ascii="Open Sans" w:hAnsi="Open Sans" w:cs="Open Sans"/>
          <w:b/>
          <w:i/>
          <w:sz w:val="28"/>
          <w:szCs w:val="28"/>
        </w:rPr>
        <w:t>’est humiliant et décourageant »</w:t>
      </w:r>
    </w:p>
    <w:p w:rsidR="00103ACF" w:rsidRPr="008721F3" w:rsidRDefault="00103ACF" w:rsidP="006E03E4">
      <w:pPr>
        <w:tabs>
          <w:tab w:val="left" w:pos="2625"/>
        </w:tabs>
        <w:spacing w:line="240" w:lineRule="auto"/>
        <w:rPr>
          <w:rFonts w:ascii="Open Sans" w:hAnsi="Open Sans" w:cs="Open Sans"/>
          <w:b/>
          <w:i/>
          <w:sz w:val="28"/>
          <w:szCs w:val="28"/>
        </w:rPr>
      </w:pPr>
      <w:r w:rsidRPr="008721F3">
        <w:rPr>
          <w:rFonts w:ascii="Open Sans" w:hAnsi="Open Sans" w:cs="Open Sans"/>
          <w:sz w:val="28"/>
          <w:szCs w:val="28"/>
        </w:rPr>
        <w:t xml:space="preserve">Consultation </w:t>
      </w:r>
      <w:r w:rsidR="00C41981" w:rsidRPr="008721F3">
        <w:rPr>
          <w:rFonts w:ascii="Open Sans" w:hAnsi="Open Sans" w:cs="Open Sans"/>
          <w:sz w:val="28"/>
          <w:szCs w:val="28"/>
        </w:rPr>
        <w:t>É</w:t>
      </w:r>
      <w:r w:rsidRPr="008721F3">
        <w:rPr>
          <w:rFonts w:ascii="Open Sans" w:hAnsi="Open Sans" w:cs="Open Sans"/>
          <w:sz w:val="28"/>
          <w:szCs w:val="28"/>
        </w:rPr>
        <w:t>galité-handicap, rapport Taquet</w:t>
      </w:r>
      <w:r w:rsidR="00B93359" w:rsidRPr="008721F3">
        <w:rPr>
          <w:rFonts w:ascii="Open Sans" w:hAnsi="Open Sans" w:cs="Open Sans"/>
          <w:sz w:val="28"/>
          <w:szCs w:val="28"/>
        </w:rPr>
        <w:t>-</w:t>
      </w:r>
      <w:r w:rsidRPr="008721F3">
        <w:rPr>
          <w:rFonts w:ascii="Open Sans" w:hAnsi="Open Sans" w:cs="Open Sans"/>
          <w:sz w:val="28"/>
          <w:szCs w:val="28"/>
        </w:rPr>
        <w:t>Serres, 2018</w:t>
      </w:r>
    </w:p>
    <w:p w:rsidR="000417AD" w:rsidRPr="008721F3" w:rsidRDefault="00C41981" w:rsidP="006E03E4">
      <w:pPr>
        <w:tabs>
          <w:tab w:val="left" w:pos="2625"/>
        </w:tabs>
        <w:spacing w:after="120" w:line="240" w:lineRule="auto"/>
        <w:rPr>
          <w:rFonts w:ascii="Open Sans" w:hAnsi="Open Sans" w:cs="Open Sans"/>
          <w:sz w:val="28"/>
          <w:szCs w:val="28"/>
        </w:rPr>
      </w:pPr>
      <w:r w:rsidRPr="008721F3">
        <w:rPr>
          <w:rFonts w:ascii="Open Sans" w:hAnsi="Open Sans" w:cs="Open Sans"/>
          <w:sz w:val="28"/>
          <w:szCs w:val="28"/>
        </w:rPr>
        <w:t xml:space="preserve">Il n’était pas normal qu’une personne avec un handicap irréversible ait à justifier régulièrement de ce handicap auprès de l’administration pour pouvoir continuer à bénéficier de ses droits. Il s’agissait là d’une démarche inutile, coûteuse et peu respectueuse. La mise en place des droits à vie permet de </w:t>
      </w:r>
      <w:r w:rsidRPr="008721F3">
        <w:rPr>
          <w:rFonts w:ascii="Open Sans" w:hAnsi="Open Sans" w:cs="Open Sans"/>
          <w:b/>
          <w:sz w:val="28"/>
          <w:szCs w:val="28"/>
        </w:rPr>
        <w:t>simplifier les démarches administratives et de redonner de la dignité aux personnes</w:t>
      </w:r>
      <w:r w:rsidRPr="008721F3">
        <w:rPr>
          <w:rFonts w:ascii="Open Sans" w:hAnsi="Open Sans" w:cs="Open Sans"/>
          <w:sz w:val="28"/>
          <w:szCs w:val="28"/>
        </w:rPr>
        <w:t>.  Désormais</w:t>
      </w:r>
      <w:r w:rsidR="001D55EA" w:rsidRPr="008721F3">
        <w:rPr>
          <w:rFonts w:ascii="Open Sans" w:hAnsi="Open Sans" w:cs="Open Sans"/>
          <w:sz w:val="28"/>
          <w:szCs w:val="28"/>
        </w:rPr>
        <w:t>,</w:t>
      </w:r>
      <w:r w:rsidRPr="008721F3">
        <w:rPr>
          <w:rFonts w:ascii="Open Sans" w:hAnsi="Open Sans" w:cs="Open Sans"/>
          <w:sz w:val="28"/>
          <w:szCs w:val="28"/>
        </w:rPr>
        <w:t xml:space="preserve"> quatre droits peuvent être attribués à vie pour une personne dont le handicap n’est pas susceptible d’évoluer favorablement : l’allocation aux adultes handicapés (AAH), la carte mobilité inclusion (CMI), l’allocation </w:t>
      </w:r>
      <w:r w:rsidRPr="008721F3">
        <w:rPr>
          <w:rFonts w:ascii="Open Sans" w:hAnsi="Open Sans" w:cs="Open Sans"/>
          <w:sz w:val="28"/>
          <w:szCs w:val="28"/>
        </w:rPr>
        <w:lastRenderedPageBreak/>
        <w:t>d’éducation de l’enfant handi</w:t>
      </w:r>
      <w:r w:rsidR="00FC0DE6" w:rsidRPr="008721F3">
        <w:rPr>
          <w:rFonts w:ascii="Open Sans" w:hAnsi="Open Sans" w:cs="Open Sans"/>
          <w:sz w:val="28"/>
          <w:szCs w:val="28"/>
        </w:rPr>
        <w:t>-</w:t>
      </w:r>
      <w:r w:rsidRPr="008721F3">
        <w:rPr>
          <w:rFonts w:ascii="Open Sans" w:hAnsi="Open Sans" w:cs="Open Sans"/>
          <w:sz w:val="28"/>
          <w:szCs w:val="28"/>
        </w:rPr>
        <w:t>capé (AEEH) jusqu’à ses 20 ans, la reconnaissance de la qualité de travailleur handicapé (RQTH).</w:t>
      </w:r>
      <w:r w:rsidR="00263AD7" w:rsidRPr="008721F3">
        <w:rPr>
          <w:rFonts w:ascii="Open Sans" w:hAnsi="Open Sans" w:cs="Open Sans"/>
          <w:sz w:val="28"/>
          <w:szCs w:val="28"/>
        </w:rPr>
        <w:t xml:space="preserve"> Le droit à vie à la prestation de compensation du handicap (PCH) sera ouvert d’ici fin 2020.</w:t>
      </w:r>
    </w:p>
    <w:p w:rsidR="00C10465" w:rsidRPr="008721F3" w:rsidRDefault="00B65257" w:rsidP="006E03E4">
      <w:pPr>
        <w:tabs>
          <w:tab w:val="left" w:pos="2625"/>
        </w:tabs>
        <w:spacing w:after="120" w:line="240" w:lineRule="auto"/>
        <w:rPr>
          <w:rFonts w:ascii="Open Sans" w:hAnsi="Open Sans" w:cs="Open Sans"/>
          <w:sz w:val="28"/>
          <w:szCs w:val="28"/>
        </w:rPr>
      </w:pPr>
      <w:r w:rsidRPr="008721F3">
        <w:rPr>
          <w:rFonts w:ascii="Open Sans" w:hAnsi="Open Sans" w:cs="Open Sans"/>
          <w:b/>
          <w:sz w:val="28"/>
          <w:szCs w:val="28"/>
        </w:rPr>
        <w:t xml:space="preserve">Premiers résultats : </w:t>
      </w:r>
      <w:r w:rsidR="003B0F3E" w:rsidRPr="008721F3">
        <w:rPr>
          <w:rFonts w:ascii="Open Sans" w:hAnsi="Open Sans" w:cs="Open Sans"/>
          <w:sz w:val="28"/>
          <w:szCs w:val="28"/>
        </w:rPr>
        <w:t>p</w:t>
      </w:r>
      <w:r w:rsidRPr="008721F3">
        <w:rPr>
          <w:rFonts w:ascii="Open Sans" w:hAnsi="Open Sans" w:cs="Open Sans"/>
          <w:sz w:val="28"/>
          <w:szCs w:val="28"/>
        </w:rPr>
        <w:t xml:space="preserve">lus de </w:t>
      </w:r>
      <w:r w:rsidRPr="008721F3">
        <w:rPr>
          <w:rFonts w:ascii="Open Sans" w:hAnsi="Open Sans" w:cs="Open Sans"/>
          <w:b/>
          <w:sz w:val="28"/>
          <w:szCs w:val="28"/>
        </w:rPr>
        <w:t>2</w:t>
      </w:r>
      <w:r w:rsidR="00C84FC6" w:rsidRPr="008721F3">
        <w:rPr>
          <w:rFonts w:ascii="Open Sans" w:hAnsi="Open Sans" w:cs="Open Sans"/>
          <w:b/>
          <w:sz w:val="28"/>
          <w:szCs w:val="28"/>
        </w:rPr>
        <w:t>6</w:t>
      </w:r>
      <w:r w:rsidRPr="008721F3">
        <w:rPr>
          <w:rFonts w:ascii="Open Sans" w:hAnsi="Open Sans" w:cs="Open Sans"/>
          <w:b/>
          <w:sz w:val="28"/>
          <w:szCs w:val="28"/>
        </w:rPr>
        <w:t> 000</w:t>
      </w:r>
      <w:r w:rsidRPr="008721F3">
        <w:rPr>
          <w:rFonts w:ascii="Open Sans" w:hAnsi="Open Sans" w:cs="Open Sans"/>
          <w:sz w:val="28"/>
          <w:szCs w:val="28"/>
        </w:rPr>
        <w:t xml:space="preserve"> bénéficiaires pour l’AAH, plus de </w:t>
      </w:r>
      <w:r w:rsidR="00C84FC6" w:rsidRPr="008721F3">
        <w:rPr>
          <w:rFonts w:ascii="Open Sans" w:hAnsi="Open Sans" w:cs="Open Sans"/>
          <w:b/>
          <w:sz w:val="28"/>
          <w:szCs w:val="28"/>
        </w:rPr>
        <w:t>3</w:t>
      </w:r>
      <w:r w:rsidRPr="008721F3">
        <w:rPr>
          <w:rFonts w:ascii="Open Sans" w:hAnsi="Open Sans" w:cs="Open Sans"/>
          <w:b/>
          <w:sz w:val="28"/>
          <w:szCs w:val="28"/>
        </w:rPr>
        <w:t>5</w:t>
      </w:r>
      <w:r w:rsidR="00C84FC6" w:rsidRPr="008721F3">
        <w:rPr>
          <w:rFonts w:ascii="Open Sans" w:hAnsi="Open Sans" w:cs="Open Sans"/>
          <w:b/>
          <w:sz w:val="28"/>
          <w:szCs w:val="28"/>
        </w:rPr>
        <w:t>0</w:t>
      </w:r>
      <w:r w:rsidRPr="008721F3">
        <w:rPr>
          <w:rFonts w:ascii="Open Sans" w:hAnsi="Open Sans" w:cs="Open Sans"/>
          <w:b/>
          <w:sz w:val="28"/>
          <w:szCs w:val="28"/>
        </w:rPr>
        <w:t> 000</w:t>
      </w:r>
      <w:r w:rsidRPr="008721F3">
        <w:rPr>
          <w:rFonts w:ascii="Open Sans" w:hAnsi="Open Sans" w:cs="Open Sans"/>
          <w:sz w:val="28"/>
          <w:szCs w:val="28"/>
        </w:rPr>
        <w:t xml:space="preserve"> pour la CMI et plus de </w:t>
      </w:r>
      <w:r w:rsidR="00C84FC6" w:rsidRPr="008721F3">
        <w:rPr>
          <w:rFonts w:ascii="Open Sans" w:hAnsi="Open Sans" w:cs="Open Sans"/>
          <w:b/>
          <w:sz w:val="28"/>
          <w:szCs w:val="28"/>
        </w:rPr>
        <w:t>6 </w:t>
      </w:r>
      <w:r w:rsidRPr="008721F3">
        <w:rPr>
          <w:rFonts w:ascii="Open Sans" w:hAnsi="Open Sans" w:cs="Open Sans"/>
          <w:b/>
          <w:sz w:val="28"/>
          <w:szCs w:val="28"/>
        </w:rPr>
        <w:t xml:space="preserve">000 </w:t>
      </w:r>
      <w:r w:rsidRPr="008721F3">
        <w:rPr>
          <w:rFonts w:ascii="Open Sans" w:hAnsi="Open Sans" w:cs="Open Sans"/>
          <w:sz w:val="28"/>
          <w:szCs w:val="28"/>
        </w:rPr>
        <w:t>pour l’AEEH.</w:t>
      </w:r>
    </w:p>
    <w:p w:rsidR="00C10465" w:rsidRPr="008721F3" w:rsidRDefault="00C10465" w:rsidP="006E03E4">
      <w:pPr>
        <w:rPr>
          <w:rFonts w:ascii="Open Sans" w:hAnsi="Open Sans" w:cs="Open Sans"/>
          <w:sz w:val="28"/>
          <w:szCs w:val="28"/>
        </w:rPr>
      </w:pPr>
    </w:p>
    <w:p w:rsidR="00905B80" w:rsidRPr="008721F3" w:rsidRDefault="00905B80" w:rsidP="006E03E4">
      <w:pPr>
        <w:tabs>
          <w:tab w:val="left" w:pos="2625"/>
        </w:tabs>
        <w:spacing w:line="240" w:lineRule="auto"/>
        <w:rPr>
          <w:rFonts w:ascii="Open Sans" w:hAnsi="Open Sans" w:cs="Open Sans"/>
          <w:b/>
          <w:sz w:val="28"/>
          <w:szCs w:val="28"/>
        </w:rPr>
      </w:pPr>
      <w:r w:rsidRPr="008721F3">
        <w:rPr>
          <w:rFonts w:ascii="Open Sans" w:hAnsi="Open Sans" w:cs="Open Sans"/>
          <w:b/>
          <w:sz w:val="28"/>
          <w:szCs w:val="28"/>
        </w:rPr>
        <w:t>La revalorisation de l’</w:t>
      </w:r>
      <w:r w:rsidR="008E2097" w:rsidRPr="008721F3">
        <w:rPr>
          <w:rFonts w:ascii="Open Sans" w:hAnsi="Open Sans" w:cs="Open Sans"/>
          <w:b/>
          <w:sz w:val="28"/>
          <w:szCs w:val="28"/>
        </w:rPr>
        <w:t xml:space="preserve">allocation aux adultes </w:t>
      </w:r>
      <w:r w:rsidR="003D4F72" w:rsidRPr="008721F3">
        <w:rPr>
          <w:rFonts w:ascii="Open Sans" w:hAnsi="Open Sans" w:cs="Open Sans"/>
          <w:b/>
          <w:sz w:val="28"/>
          <w:szCs w:val="28"/>
        </w:rPr>
        <w:br/>
      </w:r>
      <w:r w:rsidR="008E2097" w:rsidRPr="008721F3">
        <w:rPr>
          <w:rFonts w:ascii="Open Sans" w:hAnsi="Open Sans" w:cs="Open Sans"/>
          <w:b/>
          <w:sz w:val="28"/>
          <w:szCs w:val="28"/>
        </w:rPr>
        <w:t>handicapés (AAH)</w:t>
      </w:r>
    </w:p>
    <w:p w:rsidR="00381F9D" w:rsidRPr="008721F3" w:rsidRDefault="00381F9D" w:rsidP="006E03E4">
      <w:pPr>
        <w:autoSpaceDE w:val="0"/>
        <w:autoSpaceDN w:val="0"/>
        <w:adjustRightInd w:val="0"/>
        <w:rPr>
          <w:rFonts w:ascii="Open Sans" w:hAnsi="Open Sans" w:cs="Open Sans"/>
          <w:sz w:val="28"/>
          <w:szCs w:val="28"/>
        </w:rPr>
      </w:pPr>
      <w:r w:rsidRPr="008721F3">
        <w:rPr>
          <w:rFonts w:ascii="Open Sans" w:hAnsi="Open Sans" w:cs="Open Sans"/>
          <w:sz w:val="28"/>
          <w:szCs w:val="28"/>
        </w:rPr>
        <w:t>Afin d’améliorer le pouvoir d’achat des personnes en situation de handicap et lutter contre la pauvreté subie, l’</w:t>
      </w:r>
      <w:r w:rsidR="00167B25" w:rsidRPr="008721F3">
        <w:rPr>
          <w:rFonts w:ascii="Open Sans" w:hAnsi="Open Sans" w:cs="Open Sans"/>
          <w:sz w:val="28"/>
          <w:szCs w:val="28"/>
        </w:rPr>
        <w:t>a</w:t>
      </w:r>
      <w:r w:rsidRPr="008721F3">
        <w:rPr>
          <w:rFonts w:ascii="Open Sans" w:hAnsi="Open Sans" w:cs="Open Sans"/>
          <w:sz w:val="28"/>
          <w:szCs w:val="28"/>
        </w:rPr>
        <w:t>llocation aux adultes handicapés</w:t>
      </w:r>
      <w:r w:rsidR="00167B25" w:rsidRPr="008721F3">
        <w:rPr>
          <w:rFonts w:ascii="Open Sans" w:hAnsi="Open Sans" w:cs="Open Sans"/>
          <w:sz w:val="28"/>
          <w:szCs w:val="28"/>
        </w:rPr>
        <w:t xml:space="preserve"> a</w:t>
      </w:r>
      <w:r w:rsidRPr="008721F3">
        <w:rPr>
          <w:rFonts w:ascii="Open Sans" w:hAnsi="Open Sans" w:cs="Open Sans"/>
          <w:sz w:val="28"/>
          <w:szCs w:val="28"/>
        </w:rPr>
        <w:t xml:space="preserve"> été revalorisée en deux fois, pour passer au 1</w:t>
      </w:r>
      <w:r w:rsidRPr="008721F3">
        <w:rPr>
          <w:rFonts w:ascii="Open Sans" w:hAnsi="Open Sans" w:cs="Open Sans"/>
          <w:sz w:val="28"/>
          <w:szCs w:val="28"/>
          <w:vertAlign w:val="superscript"/>
        </w:rPr>
        <w:t>er</w:t>
      </w:r>
      <w:r w:rsidR="00FC0DE6" w:rsidRPr="008721F3">
        <w:rPr>
          <w:rFonts w:ascii="Open Sans" w:hAnsi="Open Sans" w:cs="Open Sans"/>
          <w:sz w:val="28"/>
          <w:szCs w:val="28"/>
        </w:rPr>
        <w:t> </w:t>
      </w:r>
      <w:r w:rsidRPr="008721F3">
        <w:rPr>
          <w:rFonts w:ascii="Open Sans" w:hAnsi="Open Sans" w:cs="Open Sans"/>
          <w:sz w:val="28"/>
          <w:szCs w:val="28"/>
        </w:rPr>
        <w:t>novembre 2019 à 900</w:t>
      </w:r>
      <w:r w:rsidR="00167B25" w:rsidRPr="008721F3">
        <w:rPr>
          <w:rFonts w:ascii="Open Sans" w:hAnsi="Open Sans" w:cs="Open Sans"/>
          <w:sz w:val="28"/>
          <w:szCs w:val="28"/>
        </w:rPr>
        <w:t> </w:t>
      </w:r>
      <w:r w:rsidRPr="008721F3">
        <w:rPr>
          <w:rFonts w:ascii="Open Sans" w:hAnsi="Open Sans" w:cs="Open Sans"/>
          <w:sz w:val="28"/>
          <w:szCs w:val="28"/>
        </w:rPr>
        <w:t xml:space="preserve">euros par mois, soit </w:t>
      </w:r>
      <w:r w:rsidRPr="008721F3">
        <w:rPr>
          <w:rFonts w:ascii="Open Sans" w:hAnsi="Open Sans" w:cs="Open Sans"/>
          <w:b/>
          <w:sz w:val="28"/>
          <w:szCs w:val="28"/>
        </w:rPr>
        <w:t>+ 90 euros par mois par rapport à 2017</w:t>
      </w:r>
      <w:r w:rsidRPr="008721F3">
        <w:rPr>
          <w:rFonts w:ascii="Open Sans" w:hAnsi="Open Sans" w:cs="Open Sans"/>
          <w:sz w:val="28"/>
          <w:szCs w:val="28"/>
        </w:rPr>
        <w:t xml:space="preserve">. </w:t>
      </w:r>
    </w:p>
    <w:p w:rsidR="00905B80" w:rsidRPr="008721F3" w:rsidRDefault="00905B80" w:rsidP="006E03E4">
      <w:pPr>
        <w:tabs>
          <w:tab w:val="left" w:pos="2625"/>
        </w:tabs>
        <w:rPr>
          <w:rFonts w:ascii="Open Sans" w:hAnsi="Open Sans" w:cs="Open Sans"/>
          <w:b/>
          <w:sz w:val="28"/>
          <w:szCs w:val="28"/>
        </w:rPr>
      </w:pPr>
      <w:r w:rsidRPr="008721F3">
        <w:rPr>
          <w:rFonts w:ascii="Open Sans" w:hAnsi="Open Sans" w:cs="Open Sans"/>
          <w:b/>
          <w:sz w:val="28"/>
          <w:szCs w:val="28"/>
        </w:rPr>
        <w:t>Premiers résultats : 1,1 million de bénéficiaires</w:t>
      </w:r>
      <w:r w:rsidRPr="008721F3">
        <w:rPr>
          <w:rFonts w:ascii="Open Sans" w:hAnsi="Open Sans" w:cs="Open Sans"/>
          <w:sz w:val="28"/>
          <w:szCs w:val="28"/>
        </w:rPr>
        <w:t xml:space="preserve"> ont profité de l’augmentation à taux plein.</w:t>
      </w:r>
    </w:p>
    <w:p w:rsidR="00C63830" w:rsidRPr="008721F3" w:rsidRDefault="00C63830" w:rsidP="006E03E4">
      <w:pPr>
        <w:tabs>
          <w:tab w:val="left" w:pos="2625"/>
        </w:tabs>
        <w:rPr>
          <w:rFonts w:ascii="Open Sans" w:hAnsi="Open Sans" w:cs="Open Sans"/>
          <w:b/>
          <w:sz w:val="28"/>
          <w:szCs w:val="28"/>
          <w:u w:val="single"/>
        </w:rPr>
      </w:pPr>
    </w:p>
    <w:p w:rsidR="00BC7225" w:rsidRPr="008721F3" w:rsidRDefault="00BC7225" w:rsidP="006E03E4">
      <w:pPr>
        <w:spacing w:after="0" w:line="240" w:lineRule="auto"/>
        <w:rPr>
          <w:rFonts w:ascii="Open Sans" w:hAnsi="Open Sans" w:cs="Open Sans"/>
          <w:b/>
          <w:sz w:val="28"/>
          <w:szCs w:val="28"/>
        </w:rPr>
      </w:pPr>
      <w:r w:rsidRPr="008721F3">
        <w:rPr>
          <w:rFonts w:ascii="Open Sans" w:hAnsi="Open Sans" w:cs="Open Sans"/>
          <w:b/>
          <w:sz w:val="28"/>
          <w:szCs w:val="28"/>
        </w:rPr>
        <w:t>A</w:t>
      </w:r>
      <w:r w:rsidR="00E920FC" w:rsidRPr="008721F3">
        <w:rPr>
          <w:rFonts w:ascii="Open Sans" w:hAnsi="Open Sans" w:cs="Open Sans"/>
          <w:b/>
          <w:sz w:val="28"/>
          <w:szCs w:val="28"/>
        </w:rPr>
        <w:t xml:space="preserve">DAPTER LA SOCIÉTÉ </w:t>
      </w:r>
    </w:p>
    <w:p w:rsidR="00F51D46" w:rsidRPr="008721F3" w:rsidRDefault="00F51D46" w:rsidP="006E03E4">
      <w:pPr>
        <w:rPr>
          <w:rFonts w:ascii="Open Sans" w:hAnsi="Open Sans" w:cs="Open Sans"/>
          <w:sz w:val="28"/>
          <w:szCs w:val="28"/>
        </w:rPr>
      </w:pPr>
    </w:p>
    <w:p w:rsidR="00905B80" w:rsidRPr="008721F3" w:rsidRDefault="00905B80" w:rsidP="006E03E4">
      <w:pPr>
        <w:tabs>
          <w:tab w:val="left" w:pos="2625"/>
        </w:tabs>
        <w:rPr>
          <w:rFonts w:ascii="Open Sans" w:hAnsi="Open Sans" w:cs="Open Sans"/>
          <w:b/>
          <w:sz w:val="28"/>
          <w:szCs w:val="28"/>
        </w:rPr>
      </w:pPr>
      <w:r w:rsidRPr="008721F3">
        <w:rPr>
          <w:rFonts w:ascii="Open Sans" w:hAnsi="Open Sans" w:cs="Open Sans"/>
          <w:b/>
          <w:sz w:val="28"/>
          <w:szCs w:val="28"/>
        </w:rPr>
        <w:t xml:space="preserve">Un bonus </w:t>
      </w:r>
      <w:r w:rsidR="006076D2" w:rsidRPr="008721F3">
        <w:rPr>
          <w:rFonts w:ascii="Open Sans" w:hAnsi="Open Sans" w:cs="Open Sans"/>
          <w:b/>
          <w:sz w:val="28"/>
          <w:szCs w:val="28"/>
        </w:rPr>
        <w:t>« </w:t>
      </w:r>
      <w:r w:rsidRPr="008721F3">
        <w:rPr>
          <w:rFonts w:ascii="Open Sans" w:hAnsi="Open Sans" w:cs="Open Sans"/>
          <w:b/>
          <w:sz w:val="28"/>
          <w:szCs w:val="28"/>
        </w:rPr>
        <w:t>inclusion</w:t>
      </w:r>
      <w:r w:rsidR="006E03E4" w:rsidRPr="008721F3">
        <w:rPr>
          <w:rFonts w:ascii="Open Sans" w:hAnsi="Open Sans" w:cs="Open Sans"/>
          <w:b/>
          <w:sz w:val="28"/>
          <w:szCs w:val="28"/>
        </w:rPr>
        <w:t> « </w:t>
      </w:r>
      <w:r w:rsidR="006076D2" w:rsidRPr="008721F3">
        <w:rPr>
          <w:rFonts w:ascii="Open Sans" w:hAnsi="Open Sans" w:cs="Open Sans"/>
          <w:b/>
          <w:sz w:val="28"/>
          <w:szCs w:val="28"/>
        </w:rPr>
        <w:t>pour les crèches</w:t>
      </w:r>
      <w:r w:rsidRPr="008721F3">
        <w:rPr>
          <w:rFonts w:ascii="Open Sans" w:hAnsi="Open Sans" w:cs="Open Sans"/>
          <w:b/>
          <w:sz w:val="28"/>
          <w:szCs w:val="28"/>
        </w:rPr>
        <w:t xml:space="preserve"> et l’augmentation du complément </w:t>
      </w:r>
      <w:r w:rsidR="008E2097" w:rsidRPr="008721F3">
        <w:rPr>
          <w:rFonts w:ascii="Open Sans" w:hAnsi="Open Sans" w:cs="Open Sans"/>
          <w:b/>
          <w:sz w:val="28"/>
          <w:szCs w:val="28"/>
        </w:rPr>
        <w:t>« </w:t>
      </w:r>
      <w:r w:rsidRPr="008721F3">
        <w:rPr>
          <w:rFonts w:ascii="Open Sans" w:hAnsi="Open Sans" w:cs="Open Sans"/>
          <w:b/>
          <w:sz w:val="28"/>
          <w:szCs w:val="28"/>
        </w:rPr>
        <w:t>mode de garde</w:t>
      </w:r>
      <w:r w:rsidR="008E2097" w:rsidRPr="008721F3">
        <w:rPr>
          <w:rFonts w:ascii="Open Sans" w:hAnsi="Open Sans" w:cs="Open Sans"/>
          <w:b/>
          <w:sz w:val="28"/>
          <w:szCs w:val="28"/>
        </w:rPr>
        <w:t> »</w:t>
      </w:r>
    </w:p>
    <w:p w:rsidR="00C84FC6" w:rsidRPr="008721F3" w:rsidRDefault="006E03E4" w:rsidP="006E03E4">
      <w:pPr>
        <w:tabs>
          <w:tab w:val="left" w:pos="2625"/>
        </w:tabs>
        <w:rPr>
          <w:rFonts w:ascii="Open Sans" w:hAnsi="Open Sans" w:cs="Open Sans"/>
          <w:b/>
          <w:i/>
          <w:sz w:val="28"/>
          <w:szCs w:val="28"/>
        </w:rPr>
      </w:pPr>
      <w:r w:rsidRPr="008721F3">
        <w:rPr>
          <w:rFonts w:ascii="Open Sans" w:hAnsi="Open Sans" w:cs="Open Sans"/>
          <w:b/>
          <w:i/>
          <w:sz w:val="28"/>
          <w:szCs w:val="28"/>
        </w:rPr>
        <w:t xml:space="preserve">« </w:t>
      </w:r>
      <w:r w:rsidR="00C84FC6" w:rsidRPr="008721F3">
        <w:rPr>
          <w:rFonts w:ascii="Open Sans" w:hAnsi="Open Sans" w:cs="Open Sans"/>
          <w:b/>
          <w:i/>
          <w:sz w:val="28"/>
          <w:szCs w:val="28"/>
        </w:rPr>
        <w:t>C’est à notre politique familiale de s’adapter à la réalité des familles, et pas l’inverse</w:t>
      </w:r>
      <w:r w:rsidRPr="008721F3">
        <w:rPr>
          <w:rFonts w:ascii="Open Sans" w:hAnsi="Open Sans" w:cs="Open Sans"/>
          <w:b/>
          <w:i/>
          <w:sz w:val="28"/>
          <w:szCs w:val="28"/>
        </w:rPr>
        <w:t> »</w:t>
      </w:r>
    </w:p>
    <w:p w:rsidR="00C84FC6" w:rsidRPr="008721F3" w:rsidRDefault="00C84FC6" w:rsidP="006E03E4">
      <w:pPr>
        <w:tabs>
          <w:tab w:val="left" w:pos="2625"/>
        </w:tabs>
        <w:rPr>
          <w:rFonts w:ascii="Open Sans" w:hAnsi="Open Sans" w:cs="Open Sans"/>
          <w:sz w:val="28"/>
          <w:szCs w:val="28"/>
        </w:rPr>
      </w:pPr>
      <w:r w:rsidRPr="008721F3">
        <w:rPr>
          <w:rFonts w:ascii="Open Sans" w:hAnsi="Open Sans" w:cs="Open Sans"/>
          <w:sz w:val="28"/>
          <w:szCs w:val="28"/>
        </w:rPr>
        <w:t>Christelle Dubos, secrétaire d’</w:t>
      </w:r>
      <w:r w:rsidR="00FA1601" w:rsidRPr="008721F3">
        <w:rPr>
          <w:rFonts w:ascii="Open Sans" w:hAnsi="Open Sans" w:cs="Open Sans"/>
          <w:sz w:val="28"/>
          <w:szCs w:val="28"/>
        </w:rPr>
        <w:t>É</w:t>
      </w:r>
      <w:r w:rsidRPr="008721F3">
        <w:rPr>
          <w:rFonts w:ascii="Open Sans" w:hAnsi="Open Sans" w:cs="Open Sans"/>
          <w:sz w:val="28"/>
          <w:szCs w:val="28"/>
        </w:rPr>
        <w:t>tat auprès de la ministre des Solidarités et de la Santé</w:t>
      </w:r>
    </w:p>
    <w:p w:rsidR="000417AD" w:rsidRPr="008721F3" w:rsidRDefault="000417AD" w:rsidP="006E03E4">
      <w:pPr>
        <w:autoSpaceDE w:val="0"/>
        <w:autoSpaceDN w:val="0"/>
        <w:adjustRightInd w:val="0"/>
        <w:rPr>
          <w:rFonts w:ascii="Open Sans" w:hAnsi="Open Sans" w:cs="Open Sans"/>
          <w:b/>
          <w:sz w:val="28"/>
          <w:szCs w:val="28"/>
        </w:rPr>
      </w:pPr>
      <w:r w:rsidRPr="008721F3">
        <w:rPr>
          <w:rFonts w:ascii="Open Sans" w:hAnsi="Open Sans" w:cs="Open Sans"/>
          <w:sz w:val="28"/>
          <w:szCs w:val="28"/>
        </w:rPr>
        <w:t>Afin de</w:t>
      </w:r>
      <w:r w:rsidRPr="008721F3">
        <w:rPr>
          <w:rFonts w:ascii="Open Sans" w:hAnsi="Open Sans" w:cs="Open Sans"/>
          <w:b/>
          <w:sz w:val="28"/>
          <w:szCs w:val="28"/>
        </w:rPr>
        <w:t xml:space="preserve"> </w:t>
      </w:r>
      <w:r w:rsidRPr="008721F3">
        <w:rPr>
          <w:rFonts w:ascii="Open Sans" w:hAnsi="Open Sans" w:cs="Open Sans"/>
          <w:sz w:val="28"/>
          <w:szCs w:val="28"/>
        </w:rPr>
        <w:t>développer l’accueil des tout-petits en situation de handicap dans les dispositifs de la petite enfance de droit commun, des incitations ont été créées :</w:t>
      </w:r>
    </w:p>
    <w:p w:rsidR="00905B80" w:rsidRPr="008721F3" w:rsidRDefault="001D55EA" w:rsidP="006E03E4">
      <w:pPr>
        <w:pStyle w:val="Paragraphedeliste"/>
        <w:autoSpaceDE w:val="0"/>
        <w:autoSpaceDN w:val="0"/>
        <w:adjustRightInd w:val="0"/>
        <w:ind w:left="0"/>
        <w:rPr>
          <w:rFonts w:ascii="Open Sans" w:hAnsi="Open Sans" w:cs="Open Sans"/>
          <w:sz w:val="28"/>
          <w:szCs w:val="28"/>
        </w:rPr>
      </w:pPr>
      <w:r w:rsidRPr="008721F3">
        <w:rPr>
          <w:rFonts w:ascii="Open Sans" w:hAnsi="Open Sans" w:cs="Open Sans"/>
          <w:b/>
          <w:sz w:val="28"/>
          <w:szCs w:val="28"/>
        </w:rPr>
        <w:t>U</w:t>
      </w:r>
      <w:r w:rsidR="00905B80" w:rsidRPr="008721F3">
        <w:rPr>
          <w:rFonts w:ascii="Open Sans" w:hAnsi="Open Sans" w:cs="Open Sans"/>
          <w:b/>
          <w:sz w:val="28"/>
          <w:szCs w:val="28"/>
        </w:rPr>
        <w:t>ne aide financière complémentaire</w:t>
      </w:r>
      <w:r w:rsidR="00905B80" w:rsidRPr="008721F3">
        <w:rPr>
          <w:rFonts w:ascii="Open Sans" w:hAnsi="Open Sans" w:cs="Open Sans"/>
          <w:sz w:val="28"/>
          <w:szCs w:val="28"/>
        </w:rPr>
        <w:t xml:space="preserve"> d’un montant maximum de 1</w:t>
      </w:r>
      <w:r w:rsidR="00112C85" w:rsidRPr="008721F3">
        <w:rPr>
          <w:rFonts w:ascii="Open Sans" w:hAnsi="Open Sans" w:cs="Open Sans"/>
          <w:sz w:val="28"/>
          <w:szCs w:val="28"/>
        </w:rPr>
        <w:t> </w:t>
      </w:r>
      <w:r w:rsidR="00905B80" w:rsidRPr="008721F3">
        <w:rPr>
          <w:rFonts w:ascii="Open Sans" w:hAnsi="Open Sans" w:cs="Open Sans"/>
          <w:sz w:val="28"/>
          <w:szCs w:val="28"/>
        </w:rPr>
        <w:t xml:space="preserve">300 </w:t>
      </w:r>
      <w:r w:rsidR="00593963" w:rsidRPr="008721F3">
        <w:rPr>
          <w:rFonts w:ascii="Open Sans" w:hAnsi="Open Sans" w:cs="Open Sans"/>
          <w:sz w:val="28"/>
          <w:szCs w:val="28"/>
        </w:rPr>
        <w:t>euros</w:t>
      </w:r>
      <w:r w:rsidR="00905B80" w:rsidRPr="008721F3">
        <w:rPr>
          <w:rFonts w:ascii="Open Sans" w:hAnsi="Open Sans" w:cs="Open Sans"/>
          <w:sz w:val="28"/>
          <w:szCs w:val="28"/>
        </w:rPr>
        <w:t xml:space="preserve"> par place destinée à l’ensemble des établissements d’accueil du jeune enfant (crèche, halte-garderie, établissement multi-accueil,</w:t>
      </w:r>
      <w:r w:rsidR="008E2097" w:rsidRPr="008721F3">
        <w:rPr>
          <w:rFonts w:ascii="Open Sans" w:hAnsi="Open Sans" w:cs="Open Sans"/>
          <w:sz w:val="28"/>
          <w:szCs w:val="28"/>
        </w:rPr>
        <w:t xml:space="preserve"> etc</w:t>
      </w:r>
      <w:r w:rsidR="00F51D46" w:rsidRPr="008721F3">
        <w:rPr>
          <w:rFonts w:ascii="Open Sans" w:hAnsi="Open Sans" w:cs="Open Sans"/>
          <w:sz w:val="28"/>
          <w:szCs w:val="28"/>
        </w:rPr>
        <w:t>.</w:t>
      </w:r>
      <w:r w:rsidR="00905B80" w:rsidRPr="008721F3">
        <w:rPr>
          <w:rFonts w:ascii="Open Sans" w:hAnsi="Open Sans" w:cs="Open Sans"/>
          <w:sz w:val="28"/>
          <w:szCs w:val="28"/>
        </w:rPr>
        <w:t>)</w:t>
      </w:r>
      <w:r w:rsidR="00593963" w:rsidRPr="008721F3">
        <w:rPr>
          <w:rFonts w:ascii="Open Sans" w:hAnsi="Open Sans" w:cs="Open Sans"/>
          <w:sz w:val="28"/>
          <w:szCs w:val="28"/>
        </w:rPr>
        <w:t> ;</w:t>
      </w:r>
    </w:p>
    <w:p w:rsidR="006E03E4" w:rsidRPr="008721F3" w:rsidRDefault="006E03E4" w:rsidP="006E03E4">
      <w:pPr>
        <w:pStyle w:val="Paragraphedeliste"/>
        <w:autoSpaceDE w:val="0"/>
        <w:autoSpaceDN w:val="0"/>
        <w:adjustRightInd w:val="0"/>
        <w:ind w:left="0"/>
        <w:rPr>
          <w:rFonts w:ascii="Open Sans" w:hAnsi="Open Sans" w:cs="Open Sans"/>
          <w:b/>
          <w:sz w:val="28"/>
          <w:szCs w:val="28"/>
        </w:rPr>
      </w:pPr>
    </w:p>
    <w:p w:rsidR="00905B80" w:rsidRPr="008721F3" w:rsidRDefault="001D55EA" w:rsidP="006E03E4">
      <w:pPr>
        <w:pStyle w:val="Paragraphedeliste"/>
        <w:autoSpaceDE w:val="0"/>
        <w:autoSpaceDN w:val="0"/>
        <w:adjustRightInd w:val="0"/>
        <w:ind w:left="0"/>
        <w:rPr>
          <w:rFonts w:ascii="Open Sans" w:hAnsi="Open Sans" w:cs="Open Sans"/>
          <w:sz w:val="28"/>
          <w:szCs w:val="28"/>
        </w:rPr>
      </w:pPr>
      <w:r w:rsidRPr="008721F3">
        <w:rPr>
          <w:rFonts w:ascii="Open Sans" w:hAnsi="Open Sans" w:cs="Open Sans"/>
          <w:b/>
          <w:sz w:val="28"/>
          <w:szCs w:val="28"/>
        </w:rPr>
        <w:lastRenderedPageBreak/>
        <w:t>U</w:t>
      </w:r>
      <w:r w:rsidR="00905B80" w:rsidRPr="008721F3">
        <w:rPr>
          <w:rFonts w:ascii="Open Sans" w:hAnsi="Open Sans" w:cs="Open Sans"/>
          <w:b/>
          <w:sz w:val="28"/>
          <w:szCs w:val="28"/>
        </w:rPr>
        <w:t>ne revalorisation de 30</w:t>
      </w:r>
      <w:r w:rsidR="00DB4424" w:rsidRPr="008721F3">
        <w:rPr>
          <w:rFonts w:ascii="Open Sans" w:hAnsi="Open Sans" w:cs="Open Sans"/>
          <w:b/>
          <w:sz w:val="28"/>
          <w:szCs w:val="28"/>
        </w:rPr>
        <w:t> </w:t>
      </w:r>
      <w:r w:rsidR="00905B80" w:rsidRPr="008721F3">
        <w:rPr>
          <w:rFonts w:ascii="Open Sans" w:hAnsi="Open Sans" w:cs="Open Sans"/>
          <w:b/>
          <w:sz w:val="28"/>
          <w:szCs w:val="28"/>
        </w:rPr>
        <w:t xml:space="preserve">% du complément </w:t>
      </w:r>
      <w:r w:rsidR="008E2097" w:rsidRPr="008721F3">
        <w:rPr>
          <w:rFonts w:ascii="Open Sans" w:hAnsi="Open Sans" w:cs="Open Sans"/>
          <w:b/>
          <w:sz w:val="28"/>
          <w:szCs w:val="28"/>
        </w:rPr>
        <w:t>« </w:t>
      </w:r>
      <w:r w:rsidR="00905B80" w:rsidRPr="008721F3">
        <w:rPr>
          <w:rFonts w:ascii="Open Sans" w:hAnsi="Open Sans" w:cs="Open Sans"/>
          <w:b/>
          <w:sz w:val="28"/>
          <w:szCs w:val="28"/>
        </w:rPr>
        <w:t>mode de garde</w:t>
      </w:r>
      <w:r w:rsidR="008E2097" w:rsidRPr="008721F3">
        <w:rPr>
          <w:rFonts w:ascii="Open Sans" w:hAnsi="Open Sans" w:cs="Open Sans"/>
          <w:b/>
          <w:sz w:val="28"/>
          <w:szCs w:val="28"/>
        </w:rPr>
        <w:t> »</w:t>
      </w:r>
      <w:r w:rsidR="00905B80" w:rsidRPr="008721F3">
        <w:rPr>
          <w:rFonts w:ascii="Open Sans" w:hAnsi="Open Sans" w:cs="Open Sans"/>
          <w:sz w:val="28"/>
          <w:szCs w:val="28"/>
        </w:rPr>
        <w:t xml:space="preserve"> pour les parents d’enfants en situation de handicap</w:t>
      </w:r>
      <w:r w:rsidR="008E2097" w:rsidRPr="008721F3">
        <w:rPr>
          <w:rFonts w:ascii="Open Sans" w:hAnsi="Open Sans" w:cs="Open Sans"/>
          <w:sz w:val="28"/>
          <w:szCs w:val="28"/>
        </w:rPr>
        <w:t>.</w:t>
      </w:r>
    </w:p>
    <w:p w:rsidR="00905B80" w:rsidRPr="008721F3" w:rsidRDefault="00905B80" w:rsidP="006E03E4">
      <w:pPr>
        <w:autoSpaceDE w:val="0"/>
        <w:autoSpaceDN w:val="0"/>
        <w:adjustRightInd w:val="0"/>
        <w:rPr>
          <w:rFonts w:ascii="Open Sans" w:hAnsi="Open Sans" w:cs="Open Sans"/>
          <w:b/>
          <w:sz w:val="28"/>
          <w:szCs w:val="28"/>
        </w:rPr>
      </w:pPr>
      <w:r w:rsidRPr="008721F3">
        <w:rPr>
          <w:rFonts w:ascii="Open Sans" w:hAnsi="Open Sans" w:cs="Open Sans"/>
          <w:b/>
          <w:sz w:val="28"/>
          <w:szCs w:val="28"/>
        </w:rPr>
        <w:t xml:space="preserve">Premiers résultats : </w:t>
      </w:r>
      <w:r w:rsidR="006076D2" w:rsidRPr="008721F3">
        <w:rPr>
          <w:rFonts w:ascii="Open Sans" w:hAnsi="Open Sans" w:cs="Open Sans"/>
          <w:sz w:val="28"/>
          <w:szCs w:val="28"/>
        </w:rPr>
        <w:t xml:space="preserve">le </w:t>
      </w:r>
      <w:r w:rsidRPr="008721F3">
        <w:rPr>
          <w:rFonts w:ascii="Open Sans" w:hAnsi="Open Sans" w:cs="Open Sans"/>
          <w:sz w:val="28"/>
          <w:szCs w:val="28"/>
        </w:rPr>
        <w:t xml:space="preserve">bonus </w:t>
      </w:r>
      <w:r w:rsidR="006076D2" w:rsidRPr="008721F3">
        <w:rPr>
          <w:rFonts w:ascii="Open Sans" w:hAnsi="Open Sans" w:cs="Open Sans"/>
          <w:sz w:val="28"/>
          <w:szCs w:val="28"/>
        </w:rPr>
        <w:t>« </w:t>
      </w:r>
      <w:r w:rsidRPr="008721F3">
        <w:rPr>
          <w:rFonts w:ascii="Open Sans" w:hAnsi="Open Sans" w:cs="Open Sans"/>
          <w:sz w:val="28"/>
          <w:szCs w:val="28"/>
        </w:rPr>
        <w:t>inclusion</w:t>
      </w:r>
      <w:r w:rsidR="006076D2" w:rsidRPr="008721F3">
        <w:rPr>
          <w:rFonts w:ascii="Open Sans" w:hAnsi="Open Sans" w:cs="Open Sans"/>
          <w:sz w:val="28"/>
          <w:szCs w:val="28"/>
        </w:rPr>
        <w:t> »</w:t>
      </w:r>
      <w:r w:rsidR="00B06C12" w:rsidRPr="008721F3">
        <w:rPr>
          <w:rFonts w:ascii="Open Sans" w:hAnsi="Open Sans" w:cs="Open Sans"/>
          <w:sz w:val="28"/>
          <w:szCs w:val="28"/>
        </w:rPr>
        <w:t xml:space="preserve"> a bénéficié en 2019 à </w:t>
      </w:r>
      <w:r w:rsidRPr="008721F3">
        <w:rPr>
          <w:rFonts w:ascii="Open Sans" w:hAnsi="Open Sans" w:cs="Open Sans"/>
          <w:sz w:val="28"/>
          <w:szCs w:val="28"/>
        </w:rPr>
        <w:t xml:space="preserve">environ </w:t>
      </w:r>
      <w:r w:rsidR="00C84FC6" w:rsidRPr="008721F3">
        <w:rPr>
          <w:rFonts w:ascii="Open Sans" w:hAnsi="Open Sans" w:cs="Open Sans"/>
          <w:b/>
          <w:sz w:val="28"/>
          <w:szCs w:val="28"/>
        </w:rPr>
        <w:t>un quart</w:t>
      </w:r>
      <w:r w:rsidRPr="008721F3">
        <w:rPr>
          <w:rFonts w:ascii="Open Sans" w:hAnsi="Open Sans" w:cs="Open Sans"/>
          <w:b/>
          <w:sz w:val="28"/>
          <w:szCs w:val="28"/>
        </w:rPr>
        <w:t xml:space="preserve"> </w:t>
      </w:r>
      <w:r w:rsidR="00A119A4" w:rsidRPr="008721F3">
        <w:rPr>
          <w:rFonts w:ascii="Open Sans" w:hAnsi="Open Sans" w:cs="Open Sans"/>
          <w:b/>
          <w:sz w:val="28"/>
          <w:szCs w:val="28"/>
        </w:rPr>
        <w:t>des</w:t>
      </w:r>
      <w:r w:rsidRPr="008721F3">
        <w:rPr>
          <w:rFonts w:ascii="Open Sans" w:hAnsi="Open Sans" w:cs="Open Sans"/>
          <w:b/>
          <w:sz w:val="28"/>
          <w:szCs w:val="28"/>
        </w:rPr>
        <w:t xml:space="preserve"> crèches</w:t>
      </w:r>
      <w:r w:rsidR="0007548D" w:rsidRPr="008721F3">
        <w:rPr>
          <w:rFonts w:ascii="Open Sans" w:hAnsi="Open Sans" w:cs="Open Sans"/>
          <w:b/>
          <w:sz w:val="28"/>
          <w:szCs w:val="28"/>
        </w:rPr>
        <w:t>.</w:t>
      </w:r>
    </w:p>
    <w:p w:rsidR="00905B80" w:rsidRPr="008721F3" w:rsidRDefault="00905B80" w:rsidP="006E03E4">
      <w:pPr>
        <w:rPr>
          <w:rFonts w:ascii="Open Sans" w:hAnsi="Open Sans" w:cs="Open Sans"/>
          <w:b/>
          <w:sz w:val="28"/>
          <w:szCs w:val="28"/>
        </w:rPr>
      </w:pPr>
      <w:r w:rsidRPr="008721F3">
        <w:rPr>
          <w:rFonts w:ascii="Open Sans" w:hAnsi="Open Sans" w:cs="Open Sans"/>
          <w:b/>
          <w:sz w:val="28"/>
          <w:szCs w:val="28"/>
        </w:rPr>
        <w:t>Le grand service public de l’école inclusive pour une école ouverte à tous</w:t>
      </w:r>
      <w:r w:rsidR="00C84FC6" w:rsidRPr="008721F3">
        <w:rPr>
          <w:rFonts w:ascii="Open Sans" w:hAnsi="Open Sans" w:cs="Open Sans"/>
          <w:b/>
          <w:sz w:val="28"/>
          <w:szCs w:val="28"/>
        </w:rPr>
        <w:t xml:space="preserve"> dès </w:t>
      </w:r>
      <w:r w:rsidR="00593963" w:rsidRPr="008721F3">
        <w:rPr>
          <w:rFonts w:ascii="Open Sans" w:hAnsi="Open Sans" w:cs="Open Sans"/>
          <w:b/>
          <w:sz w:val="28"/>
          <w:szCs w:val="28"/>
        </w:rPr>
        <w:t>trois</w:t>
      </w:r>
      <w:r w:rsidR="00C84FC6" w:rsidRPr="008721F3">
        <w:rPr>
          <w:rFonts w:ascii="Open Sans" w:hAnsi="Open Sans" w:cs="Open Sans"/>
          <w:b/>
          <w:sz w:val="28"/>
          <w:szCs w:val="28"/>
        </w:rPr>
        <w:t xml:space="preserve"> ans</w:t>
      </w:r>
    </w:p>
    <w:p w:rsidR="00C84FC6" w:rsidRPr="008721F3" w:rsidRDefault="006E03E4" w:rsidP="006E03E4">
      <w:pPr>
        <w:tabs>
          <w:tab w:val="left" w:pos="2625"/>
        </w:tabs>
        <w:rPr>
          <w:rFonts w:ascii="Open Sans" w:hAnsi="Open Sans" w:cs="Open Sans"/>
          <w:b/>
          <w:i/>
          <w:sz w:val="28"/>
          <w:szCs w:val="28"/>
        </w:rPr>
      </w:pPr>
      <w:r w:rsidRPr="008721F3">
        <w:rPr>
          <w:rFonts w:ascii="Open Sans" w:hAnsi="Open Sans" w:cs="Open Sans"/>
          <w:b/>
          <w:i/>
          <w:sz w:val="28"/>
          <w:szCs w:val="28"/>
        </w:rPr>
        <w:t xml:space="preserve">« </w:t>
      </w:r>
      <w:r w:rsidR="00C84FC6" w:rsidRPr="008721F3">
        <w:rPr>
          <w:rFonts w:ascii="Open Sans" w:hAnsi="Open Sans" w:cs="Open Sans"/>
          <w:b/>
          <w:i/>
          <w:sz w:val="28"/>
          <w:szCs w:val="28"/>
        </w:rPr>
        <w:t>Il n’est pas toujours facile de faire scolariser son enfant en établissement classique, mais si on tombe sur du personnel enseignan</w:t>
      </w:r>
      <w:r w:rsidRPr="008721F3">
        <w:rPr>
          <w:rFonts w:ascii="Open Sans" w:hAnsi="Open Sans" w:cs="Open Sans"/>
          <w:b/>
          <w:i/>
          <w:sz w:val="28"/>
          <w:szCs w:val="28"/>
        </w:rPr>
        <w:t>t compétent, tout se passe bien »</w:t>
      </w:r>
      <w:r w:rsidR="00C84FC6" w:rsidRPr="008721F3">
        <w:rPr>
          <w:rFonts w:ascii="Open Sans" w:hAnsi="Open Sans" w:cs="Open Sans"/>
          <w:b/>
          <w:i/>
          <w:sz w:val="28"/>
          <w:szCs w:val="28"/>
        </w:rPr>
        <w:t xml:space="preserve"> </w:t>
      </w:r>
    </w:p>
    <w:p w:rsidR="00C84FC6" w:rsidRPr="008721F3" w:rsidRDefault="00C84FC6" w:rsidP="006E03E4">
      <w:pPr>
        <w:tabs>
          <w:tab w:val="left" w:pos="2625"/>
        </w:tabs>
        <w:rPr>
          <w:rFonts w:ascii="Open Sans" w:hAnsi="Open Sans" w:cs="Open Sans"/>
          <w:i/>
          <w:sz w:val="28"/>
          <w:szCs w:val="28"/>
        </w:rPr>
      </w:pPr>
      <w:r w:rsidRPr="008721F3">
        <w:rPr>
          <w:rFonts w:ascii="Open Sans" w:hAnsi="Open Sans" w:cs="Open Sans"/>
          <w:sz w:val="28"/>
          <w:szCs w:val="28"/>
        </w:rPr>
        <w:t xml:space="preserve">Consultation </w:t>
      </w:r>
      <w:r w:rsidR="00593963" w:rsidRPr="008721F3">
        <w:rPr>
          <w:rFonts w:ascii="Open Sans" w:hAnsi="Open Sans" w:cs="Open Sans"/>
          <w:sz w:val="28"/>
          <w:szCs w:val="28"/>
        </w:rPr>
        <w:t>É</w:t>
      </w:r>
      <w:r w:rsidRPr="008721F3">
        <w:rPr>
          <w:rFonts w:ascii="Open Sans" w:hAnsi="Open Sans" w:cs="Open Sans"/>
          <w:sz w:val="28"/>
          <w:szCs w:val="28"/>
        </w:rPr>
        <w:t>ga</w:t>
      </w:r>
      <w:r w:rsidR="00FC0DE6" w:rsidRPr="008721F3">
        <w:rPr>
          <w:rFonts w:ascii="Open Sans" w:hAnsi="Open Sans" w:cs="Open Sans"/>
          <w:sz w:val="28"/>
          <w:szCs w:val="28"/>
        </w:rPr>
        <w:t>lité-handicap, rapport Taquet-</w:t>
      </w:r>
      <w:r w:rsidRPr="008721F3">
        <w:rPr>
          <w:rFonts w:ascii="Open Sans" w:hAnsi="Open Sans" w:cs="Open Sans"/>
          <w:sz w:val="28"/>
          <w:szCs w:val="28"/>
        </w:rPr>
        <w:t>Serres, 2018</w:t>
      </w:r>
    </w:p>
    <w:p w:rsidR="00CA4954" w:rsidRPr="008721F3" w:rsidRDefault="00CA4954" w:rsidP="006E03E4">
      <w:pPr>
        <w:autoSpaceDE w:val="0"/>
        <w:autoSpaceDN w:val="0"/>
        <w:adjustRightInd w:val="0"/>
        <w:rPr>
          <w:rFonts w:ascii="Open Sans" w:hAnsi="Open Sans" w:cs="Open Sans"/>
          <w:sz w:val="28"/>
          <w:szCs w:val="28"/>
        </w:rPr>
      </w:pPr>
      <w:r w:rsidRPr="008721F3">
        <w:rPr>
          <w:rFonts w:ascii="Open Sans" w:hAnsi="Open Sans" w:cs="Open Sans"/>
          <w:sz w:val="28"/>
          <w:szCs w:val="28"/>
        </w:rPr>
        <w:t>L’école doit permettre à chaque élève un enseignement tenant compte de ses besoins particuliers. Aujourd’hui</w:t>
      </w:r>
      <w:r w:rsidR="00495B1D" w:rsidRPr="008721F3">
        <w:rPr>
          <w:rFonts w:ascii="Open Sans" w:hAnsi="Open Sans" w:cs="Open Sans"/>
          <w:sz w:val="28"/>
          <w:szCs w:val="28"/>
        </w:rPr>
        <w:t>,</w:t>
      </w:r>
      <w:r w:rsidRPr="008721F3">
        <w:rPr>
          <w:rFonts w:ascii="Open Sans" w:hAnsi="Open Sans" w:cs="Open Sans"/>
          <w:sz w:val="28"/>
          <w:szCs w:val="28"/>
        </w:rPr>
        <w:t xml:space="preserve"> </w:t>
      </w:r>
      <w:r w:rsidRPr="008721F3">
        <w:rPr>
          <w:rFonts w:ascii="Open Sans" w:hAnsi="Open Sans" w:cs="Open Sans"/>
          <w:b/>
          <w:sz w:val="28"/>
          <w:szCs w:val="28"/>
        </w:rPr>
        <w:t xml:space="preserve">plus de 360 000 élèves handicapés sont scolarisés </w:t>
      </w:r>
      <w:r w:rsidRPr="008721F3">
        <w:rPr>
          <w:rFonts w:ascii="Open Sans" w:hAnsi="Open Sans" w:cs="Open Sans"/>
          <w:sz w:val="28"/>
          <w:szCs w:val="28"/>
        </w:rPr>
        <w:t>par l’</w:t>
      </w:r>
      <w:r w:rsidR="00495B1D" w:rsidRPr="008721F3">
        <w:rPr>
          <w:rFonts w:ascii="Open Sans" w:hAnsi="Open Sans" w:cs="Open Sans"/>
          <w:sz w:val="28"/>
          <w:szCs w:val="28"/>
        </w:rPr>
        <w:t>É</w:t>
      </w:r>
      <w:r w:rsidRPr="008721F3">
        <w:rPr>
          <w:rFonts w:ascii="Open Sans" w:hAnsi="Open Sans" w:cs="Open Sans"/>
          <w:sz w:val="28"/>
          <w:szCs w:val="28"/>
        </w:rPr>
        <w:t>ducation nationale. L’enjeu majeur est de garantir la mise en œuvre des adaptations nécessaires à la réussite du parcours de l’élève.</w:t>
      </w:r>
    </w:p>
    <w:p w:rsidR="00662FA2" w:rsidRPr="008721F3" w:rsidRDefault="00662FA2" w:rsidP="006E03E4">
      <w:pPr>
        <w:autoSpaceDE w:val="0"/>
        <w:autoSpaceDN w:val="0"/>
        <w:adjustRightInd w:val="0"/>
        <w:rPr>
          <w:rFonts w:ascii="Open Sans" w:hAnsi="Open Sans" w:cs="Open Sans"/>
          <w:sz w:val="28"/>
          <w:szCs w:val="28"/>
        </w:rPr>
      </w:pPr>
      <w:r w:rsidRPr="008721F3">
        <w:rPr>
          <w:rFonts w:ascii="Open Sans" w:hAnsi="Open Sans" w:cs="Open Sans"/>
          <w:sz w:val="28"/>
          <w:szCs w:val="28"/>
        </w:rPr>
        <w:t xml:space="preserve">Le grand service public de l’école inclusive a été créé pour qu’une famille puise scolariser son enfant dès </w:t>
      </w:r>
      <w:r w:rsidR="00A47AFB" w:rsidRPr="008721F3">
        <w:rPr>
          <w:rFonts w:ascii="Open Sans" w:hAnsi="Open Sans" w:cs="Open Sans"/>
          <w:sz w:val="28"/>
          <w:szCs w:val="28"/>
        </w:rPr>
        <w:t>trois</w:t>
      </w:r>
      <w:r w:rsidRPr="008721F3">
        <w:rPr>
          <w:rFonts w:ascii="Open Sans" w:hAnsi="Open Sans" w:cs="Open Sans"/>
          <w:sz w:val="28"/>
          <w:szCs w:val="28"/>
        </w:rPr>
        <w:t xml:space="preserve"> ans, qu’elle bénéficie d’une meilleure écoute et puisse rencontrer l’accompagnant de son enfant et l’équipe éducative dès la rentrée. Qu’elle ne soit plus pénalisée par le changement d’accompagnant en milieu d’année (fin des contrats aidés) et qu’elle bénéficie d’enseignants mieux formés et appuyés par des professionnels du handicap.</w:t>
      </w:r>
    </w:p>
    <w:p w:rsidR="00905B80" w:rsidRPr="008721F3" w:rsidRDefault="00905B80" w:rsidP="006E03E4">
      <w:pPr>
        <w:autoSpaceDE w:val="0"/>
        <w:autoSpaceDN w:val="0"/>
        <w:adjustRightInd w:val="0"/>
        <w:rPr>
          <w:rFonts w:ascii="Open Sans" w:hAnsi="Open Sans" w:cs="Open Sans"/>
          <w:sz w:val="28"/>
          <w:szCs w:val="28"/>
        </w:rPr>
      </w:pPr>
      <w:r w:rsidRPr="008721F3">
        <w:rPr>
          <w:rFonts w:ascii="Open Sans" w:hAnsi="Open Sans" w:cs="Open Sans"/>
          <w:b/>
          <w:sz w:val="28"/>
          <w:szCs w:val="28"/>
        </w:rPr>
        <w:t xml:space="preserve">Premiers résultats : </w:t>
      </w:r>
      <w:r w:rsidR="00C84FC6" w:rsidRPr="008721F3">
        <w:rPr>
          <w:rFonts w:ascii="Open Sans" w:hAnsi="Open Sans" w:cs="Open Sans"/>
          <w:b/>
          <w:sz w:val="28"/>
          <w:szCs w:val="28"/>
        </w:rPr>
        <w:t>+ 60 000</w:t>
      </w:r>
      <w:r w:rsidR="00C84FC6" w:rsidRPr="008721F3">
        <w:rPr>
          <w:rFonts w:ascii="Open Sans" w:hAnsi="Open Sans" w:cs="Open Sans"/>
          <w:sz w:val="28"/>
          <w:szCs w:val="28"/>
        </w:rPr>
        <w:t xml:space="preserve"> élèves en situati</w:t>
      </w:r>
      <w:r w:rsidR="00593963" w:rsidRPr="008721F3">
        <w:rPr>
          <w:rFonts w:ascii="Open Sans" w:hAnsi="Open Sans" w:cs="Open Sans"/>
          <w:sz w:val="28"/>
          <w:szCs w:val="28"/>
        </w:rPr>
        <w:t>on de handicap dans l’école en trois</w:t>
      </w:r>
      <w:r w:rsidR="00C84FC6" w:rsidRPr="008721F3">
        <w:rPr>
          <w:rFonts w:ascii="Open Sans" w:hAnsi="Open Sans" w:cs="Open Sans"/>
          <w:sz w:val="28"/>
          <w:szCs w:val="28"/>
        </w:rPr>
        <w:t xml:space="preserve"> ans ; </w:t>
      </w:r>
      <w:r w:rsidR="00C84FC6" w:rsidRPr="008721F3">
        <w:rPr>
          <w:rFonts w:ascii="Open Sans" w:hAnsi="Open Sans" w:cs="Open Sans"/>
          <w:b/>
          <w:sz w:val="28"/>
          <w:szCs w:val="28"/>
        </w:rPr>
        <w:t>87 %</w:t>
      </w:r>
      <w:r w:rsidR="00C84FC6" w:rsidRPr="008721F3">
        <w:rPr>
          <w:rFonts w:ascii="Open Sans" w:hAnsi="Open Sans" w:cs="Open Sans"/>
          <w:sz w:val="28"/>
          <w:szCs w:val="28"/>
        </w:rPr>
        <w:t xml:space="preserve"> des élèves handicapés sont scolarisés à temps plein ; le nombre d’élèves en attente d’un accompagnant a été </w:t>
      </w:r>
      <w:r w:rsidR="00C84FC6" w:rsidRPr="008721F3">
        <w:rPr>
          <w:rFonts w:ascii="Open Sans" w:hAnsi="Open Sans" w:cs="Open Sans"/>
          <w:b/>
          <w:sz w:val="28"/>
          <w:szCs w:val="28"/>
        </w:rPr>
        <w:t>divisé par deux</w:t>
      </w:r>
      <w:r w:rsidR="004D7B39" w:rsidRPr="008721F3">
        <w:rPr>
          <w:rFonts w:ascii="Open Sans" w:hAnsi="Open Sans" w:cs="Open Sans"/>
          <w:sz w:val="28"/>
          <w:szCs w:val="28"/>
        </w:rPr>
        <w:t xml:space="preserve"> à la rentrée </w:t>
      </w:r>
      <w:r w:rsidR="00C84FC6" w:rsidRPr="008721F3">
        <w:rPr>
          <w:rFonts w:ascii="Open Sans" w:hAnsi="Open Sans" w:cs="Open Sans"/>
          <w:sz w:val="28"/>
          <w:szCs w:val="28"/>
        </w:rPr>
        <w:t xml:space="preserve">2019 ; </w:t>
      </w:r>
      <w:r w:rsidR="00263AD7" w:rsidRPr="008721F3">
        <w:rPr>
          <w:rFonts w:ascii="Open Sans" w:hAnsi="Open Sans" w:cs="Open Sans"/>
          <w:b/>
          <w:sz w:val="28"/>
          <w:szCs w:val="28"/>
        </w:rPr>
        <w:t>850</w:t>
      </w:r>
      <w:r w:rsidR="00263AD7" w:rsidRPr="008721F3">
        <w:rPr>
          <w:rFonts w:ascii="Open Sans" w:hAnsi="Open Sans" w:cs="Open Sans"/>
          <w:sz w:val="28"/>
          <w:szCs w:val="28"/>
        </w:rPr>
        <w:t xml:space="preserve"> nouvelles ouvertures d’unités localisées pour l’inclusion scolaire (ULIS) en trois ans ; </w:t>
      </w:r>
      <w:r w:rsidR="00593963" w:rsidRPr="008721F3">
        <w:rPr>
          <w:rFonts w:ascii="Open Sans" w:hAnsi="Open Sans" w:cs="Open Sans"/>
          <w:b/>
          <w:sz w:val="28"/>
          <w:szCs w:val="28"/>
        </w:rPr>
        <w:t>900 millions d’euros</w:t>
      </w:r>
      <w:r w:rsidR="00C84FC6" w:rsidRPr="008721F3">
        <w:rPr>
          <w:rFonts w:ascii="Open Sans" w:hAnsi="Open Sans" w:cs="Open Sans"/>
          <w:b/>
          <w:sz w:val="28"/>
          <w:szCs w:val="28"/>
        </w:rPr>
        <w:t xml:space="preserve"> </w:t>
      </w:r>
      <w:r w:rsidR="00C84FC6" w:rsidRPr="008721F3">
        <w:rPr>
          <w:rFonts w:ascii="Open Sans" w:hAnsi="Open Sans" w:cs="Open Sans"/>
          <w:sz w:val="28"/>
          <w:szCs w:val="28"/>
        </w:rPr>
        <w:t>investis depuis le début du quinquennat par l’</w:t>
      </w:r>
      <w:r w:rsidR="00593963" w:rsidRPr="008721F3">
        <w:rPr>
          <w:rFonts w:ascii="Open Sans" w:hAnsi="Open Sans" w:cs="Open Sans"/>
          <w:sz w:val="28"/>
          <w:szCs w:val="28"/>
        </w:rPr>
        <w:t>É</w:t>
      </w:r>
      <w:r w:rsidR="00AF0CF2" w:rsidRPr="008721F3">
        <w:rPr>
          <w:rFonts w:ascii="Open Sans" w:hAnsi="Open Sans" w:cs="Open Sans"/>
          <w:sz w:val="28"/>
          <w:szCs w:val="28"/>
        </w:rPr>
        <w:t>ducation nationale</w:t>
      </w:r>
      <w:r w:rsidR="0057520B" w:rsidRPr="008721F3">
        <w:rPr>
          <w:rFonts w:ascii="Open Sans" w:hAnsi="Open Sans" w:cs="Open Sans"/>
          <w:sz w:val="28"/>
          <w:szCs w:val="28"/>
        </w:rPr>
        <w:t> ;</w:t>
      </w:r>
      <w:r w:rsidR="00C84FC6" w:rsidRPr="008721F3">
        <w:rPr>
          <w:rFonts w:ascii="Open Sans" w:hAnsi="Open Sans" w:cs="Open Sans"/>
          <w:sz w:val="28"/>
          <w:szCs w:val="28"/>
        </w:rPr>
        <w:t xml:space="preserve"> </w:t>
      </w:r>
      <w:r w:rsidR="00263AD7" w:rsidRPr="008721F3">
        <w:rPr>
          <w:rFonts w:ascii="Open Sans" w:hAnsi="Open Sans" w:cs="Open Sans"/>
          <w:b/>
          <w:sz w:val="28"/>
          <w:szCs w:val="28"/>
        </w:rPr>
        <w:t>des cellules d’appui</w:t>
      </w:r>
      <w:r w:rsidR="00263AD7" w:rsidRPr="008721F3">
        <w:rPr>
          <w:rFonts w:ascii="Open Sans" w:hAnsi="Open Sans" w:cs="Open Sans"/>
          <w:sz w:val="28"/>
          <w:szCs w:val="28"/>
        </w:rPr>
        <w:t xml:space="preserve"> créées dans chaque département (</w:t>
      </w:r>
      <w:r w:rsidR="00263AD7" w:rsidRPr="008721F3">
        <w:rPr>
          <w:rFonts w:ascii="Open Sans" w:hAnsi="Open Sans" w:cs="Open Sans"/>
          <w:b/>
          <w:sz w:val="28"/>
          <w:szCs w:val="28"/>
        </w:rPr>
        <w:t>15 000 sollicitations à la rentrée 2019</w:t>
      </w:r>
      <w:r w:rsidR="00263AD7" w:rsidRPr="008721F3">
        <w:rPr>
          <w:rFonts w:ascii="Open Sans" w:hAnsi="Open Sans" w:cs="Open Sans"/>
          <w:sz w:val="28"/>
          <w:szCs w:val="28"/>
        </w:rPr>
        <w:t>)</w:t>
      </w:r>
      <w:r w:rsidR="00C84FC6" w:rsidRPr="008721F3">
        <w:rPr>
          <w:rFonts w:ascii="Open Sans" w:hAnsi="Open Sans" w:cs="Open Sans"/>
          <w:sz w:val="28"/>
          <w:szCs w:val="28"/>
        </w:rPr>
        <w:t>.</w:t>
      </w:r>
    </w:p>
    <w:p w:rsidR="003C72D5" w:rsidRPr="008721F3" w:rsidRDefault="003C72D5" w:rsidP="006E03E4">
      <w:pPr>
        <w:autoSpaceDE w:val="0"/>
        <w:autoSpaceDN w:val="0"/>
        <w:adjustRightInd w:val="0"/>
        <w:spacing w:after="0" w:line="240" w:lineRule="auto"/>
        <w:rPr>
          <w:rFonts w:ascii="Open Sans" w:hAnsi="Open Sans" w:cs="Open Sans"/>
          <w:b/>
          <w:sz w:val="28"/>
          <w:szCs w:val="28"/>
          <w:u w:val="single"/>
        </w:rPr>
      </w:pPr>
    </w:p>
    <w:p w:rsidR="00905B80" w:rsidRPr="008721F3" w:rsidRDefault="006E03E4" w:rsidP="006E03E4">
      <w:pPr>
        <w:rPr>
          <w:rFonts w:ascii="Open Sans" w:hAnsi="Open Sans" w:cs="Open Sans"/>
          <w:b/>
          <w:sz w:val="28"/>
          <w:szCs w:val="28"/>
        </w:rPr>
      </w:pPr>
      <w:r w:rsidRPr="008721F3">
        <w:rPr>
          <w:rFonts w:ascii="Open Sans" w:hAnsi="Open Sans" w:cs="Open Sans"/>
          <w:noProof/>
          <w:sz w:val="28"/>
          <w:szCs w:val="28"/>
          <w:lang w:eastAsia="fr-FR"/>
        </w:rPr>
        <w:t>« </w:t>
      </w:r>
      <w:r w:rsidRPr="008721F3">
        <w:rPr>
          <w:rFonts w:ascii="Open Sans" w:hAnsi="Open Sans" w:cs="Open Sans"/>
          <w:b/>
          <w:sz w:val="28"/>
          <w:szCs w:val="28"/>
        </w:rPr>
        <w:t>Ensemble, osons l’emploi »</w:t>
      </w:r>
    </w:p>
    <w:p w:rsidR="00495B1D" w:rsidRPr="008721F3" w:rsidRDefault="00495B1D" w:rsidP="006E03E4">
      <w:pPr>
        <w:autoSpaceDE w:val="0"/>
        <w:autoSpaceDN w:val="0"/>
        <w:adjustRightInd w:val="0"/>
        <w:rPr>
          <w:rFonts w:ascii="Open Sans" w:hAnsi="Open Sans" w:cs="Open Sans"/>
          <w:sz w:val="28"/>
          <w:szCs w:val="28"/>
        </w:rPr>
      </w:pPr>
      <w:r w:rsidRPr="008721F3">
        <w:rPr>
          <w:rFonts w:ascii="Open Sans" w:hAnsi="Open Sans" w:cs="Open Sans"/>
          <w:sz w:val="28"/>
          <w:szCs w:val="28"/>
        </w:rPr>
        <w:t xml:space="preserve">Le taux de chômage des personnes handicapées est aujourd’hui le double de celui de la population nationale. </w:t>
      </w:r>
    </w:p>
    <w:p w:rsidR="00495B1D" w:rsidRPr="008721F3" w:rsidRDefault="00495B1D" w:rsidP="006E03E4">
      <w:pPr>
        <w:autoSpaceDE w:val="0"/>
        <w:autoSpaceDN w:val="0"/>
        <w:adjustRightInd w:val="0"/>
        <w:rPr>
          <w:rFonts w:ascii="Open Sans" w:hAnsi="Open Sans" w:cs="Open Sans"/>
          <w:sz w:val="28"/>
          <w:szCs w:val="28"/>
        </w:rPr>
      </w:pPr>
      <w:r w:rsidRPr="008721F3">
        <w:rPr>
          <w:rFonts w:ascii="Open Sans" w:hAnsi="Open Sans" w:cs="Open Sans"/>
          <w:sz w:val="28"/>
          <w:szCs w:val="28"/>
        </w:rPr>
        <w:lastRenderedPageBreak/>
        <w:t xml:space="preserve">Avec la stratégie « Ensemble, osons l’emploi », il s’agit de : </w:t>
      </w:r>
    </w:p>
    <w:p w:rsidR="003A10D4" w:rsidRPr="008721F3" w:rsidRDefault="003A10D4" w:rsidP="006E03E4">
      <w:pPr>
        <w:pStyle w:val="Paragraphedeliste"/>
        <w:autoSpaceDE w:val="0"/>
        <w:autoSpaceDN w:val="0"/>
        <w:adjustRightInd w:val="0"/>
        <w:ind w:left="0"/>
        <w:rPr>
          <w:rFonts w:ascii="Open Sans" w:hAnsi="Open Sans" w:cs="Open Sans"/>
          <w:sz w:val="28"/>
          <w:szCs w:val="28"/>
        </w:rPr>
      </w:pPr>
      <w:r w:rsidRPr="008721F3">
        <w:rPr>
          <w:rFonts w:ascii="Open Sans" w:hAnsi="Open Sans" w:cs="Open Sans"/>
          <w:b/>
          <w:sz w:val="28"/>
          <w:szCs w:val="28"/>
        </w:rPr>
        <w:t>Miser sur les compétences des personnes</w:t>
      </w:r>
      <w:r w:rsidRPr="008721F3">
        <w:rPr>
          <w:rFonts w:ascii="Open Sans" w:hAnsi="Open Sans" w:cs="Open Sans"/>
          <w:sz w:val="28"/>
          <w:szCs w:val="28"/>
        </w:rPr>
        <w:t xml:space="preserve"> en amplifiant l’effort de formation et d’apprentissage : </w:t>
      </w:r>
      <w:r w:rsidRPr="008721F3">
        <w:rPr>
          <w:rFonts w:ascii="Open Sans" w:hAnsi="Open Sans" w:cs="Open Sans"/>
          <w:b/>
          <w:sz w:val="28"/>
          <w:szCs w:val="28"/>
        </w:rPr>
        <w:t>contrat apprentissage majoré</w:t>
      </w:r>
      <w:r w:rsidRPr="008721F3">
        <w:rPr>
          <w:rFonts w:ascii="Open Sans" w:hAnsi="Open Sans" w:cs="Open Sans"/>
          <w:sz w:val="28"/>
          <w:szCs w:val="28"/>
        </w:rPr>
        <w:t xml:space="preserve">, </w:t>
      </w:r>
      <w:r w:rsidRPr="008721F3">
        <w:rPr>
          <w:rFonts w:ascii="Open Sans" w:hAnsi="Open Sans" w:cs="Open Sans"/>
          <w:b/>
          <w:sz w:val="28"/>
          <w:szCs w:val="28"/>
        </w:rPr>
        <w:t>compte personnel de formation doté de 800 euros par an</w:t>
      </w:r>
      <w:r w:rsidRPr="008721F3">
        <w:rPr>
          <w:rFonts w:ascii="Open Sans" w:hAnsi="Open Sans" w:cs="Open Sans"/>
          <w:sz w:val="28"/>
          <w:szCs w:val="28"/>
        </w:rPr>
        <w:t xml:space="preserve"> </w:t>
      </w:r>
      <w:r w:rsidR="00EB1FD3" w:rsidRPr="008721F3">
        <w:rPr>
          <w:rFonts w:ascii="Open Sans" w:hAnsi="Open Sans" w:cs="Open Sans"/>
          <w:sz w:val="28"/>
          <w:szCs w:val="28"/>
        </w:rPr>
        <w:t>(</w:t>
      </w:r>
      <w:r w:rsidRPr="008721F3">
        <w:rPr>
          <w:rFonts w:ascii="Open Sans" w:hAnsi="Open Sans" w:cs="Open Sans"/>
          <w:sz w:val="28"/>
          <w:szCs w:val="28"/>
        </w:rPr>
        <w:t>au lieu de 500 en droit commun) ;</w:t>
      </w:r>
    </w:p>
    <w:p w:rsidR="006E03E4" w:rsidRPr="008721F3" w:rsidRDefault="006E03E4" w:rsidP="006E03E4">
      <w:pPr>
        <w:pStyle w:val="Paragraphedeliste"/>
        <w:autoSpaceDE w:val="0"/>
        <w:autoSpaceDN w:val="0"/>
        <w:adjustRightInd w:val="0"/>
        <w:ind w:left="0"/>
        <w:rPr>
          <w:rFonts w:ascii="Open Sans" w:hAnsi="Open Sans" w:cs="Open Sans"/>
          <w:b/>
          <w:sz w:val="28"/>
          <w:szCs w:val="28"/>
        </w:rPr>
      </w:pPr>
    </w:p>
    <w:p w:rsidR="00263AD7" w:rsidRPr="008721F3" w:rsidRDefault="003A10D4" w:rsidP="006E03E4">
      <w:pPr>
        <w:pStyle w:val="Paragraphedeliste"/>
        <w:autoSpaceDE w:val="0"/>
        <w:autoSpaceDN w:val="0"/>
        <w:adjustRightInd w:val="0"/>
        <w:ind w:left="0"/>
        <w:rPr>
          <w:rFonts w:ascii="Open Sans" w:hAnsi="Open Sans" w:cs="Open Sans"/>
          <w:sz w:val="28"/>
          <w:szCs w:val="28"/>
        </w:rPr>
      </w:pPr>
      <w:r w:rsidRPr="008721F3">
        <w:rPr>
          <w:rFonts w:ascii="Open Sans" w:hAnsi="Open Sans" w:cs="Open Sans"/>
          <w:b/>
          <w:sz w:val="28"/>
          <w:szCs w:val="28"/>
        </w:rPr>
        <w:t>Mobiliser le monde économique</w:t>
      </w:r>
      <w:r w:rsidRPr="008721F3">
        <w:rPr>
          <w:rFonts w:ascii="Open Sans" w:hAnsi="Open Sans" w:cs="Open Sans"/>
          <w:sz w:val="28"/>
          <w:szCs w:val="28"/>
        </w:rPr>
        <w:t xml:space="preserve"> : signature d’un manifeste par 130 grand</w:t>
      </w:r>
      <w:r w:rsidR="00263AD7" w:rsidRPr="008721F3">
        <w:rPr>
          <w:rFonts w:ascii="Open Sans" w:hAnsi="Open Sans" w:cs="Open Sans"/>
          <w:sz w:val="28"/>
          <w:szCs w:val="28"/>
        </w:rPr>
        <w:t>e</w:t>
      </w:r>
      <w:r w:rsidRPr="008721F3">
        <w:rPr>
          <w:rFonts w:ascii="Open Sans" w:hAnsi="Open Sans" w:cs="Open Sans"/>
          <w:sz w:val="28"/>
          <w:szCs w:val="28"/>
        </w:rPr>
        <w:t>s</w:t>
      </w:r>
      <w:r w:rsidR="00263AD7" w:rsidRPr="008721F3">
        <w:rPr>
          <w:rFonts w:ascii="Open Sans" w:hAnsi="Open Sans" w:cs="Open Sans"/>
          <w:sz w:val="28"/>
          <w:szCs w:val="28"/>
        </w:rPr>
        <w:t xml:space="preserve"> entreprises</w:t>
      </w:r>
      <w:r w:rsidRPr="008721F3">
        <w:rPr>
          <w:rFonts w:ascii="Open Sans" w:hAnsi="Open Sans" w:cs="Open Sans"/>
          <w:sz w:val="28"/>
          <w:szCs w:val="28"/>
        </w:rPr>
        <w:t>, référent handicap dans les 7 000 entreprises de plus de 250 salariés, obligation d’emploi et accords agréés</w:t>
      </w:r>
      <w:r w:rsidR="00770C43" w:rsidRPr="008721F3">
        <w:rPr>
          <w:rFonts w:ascii="Open Sans" w:hAnsi="Open Sans" w:cs="Open Sans"/>
          <w:sz w:val="28"/>
          <w:szCs w:val="28"/>
        </w:rPr>
        <w:t>,</w:t>
      </w:r>
      <w:r w:rsidRPr="008721F3">
        <w:rPr>
          <w:rFonts w:ascii="Open Sans" w:hAnsi="Open Sans" w:cs="Open Sans"/>
          <w:sz w:val="28"/>
          <w:szCs w:val="28"/>
        </w:rPr>
        <w:t xml:space="preserve"> plus exigeants pour les entreprises à partir du 1</w:t>
      </w:r>
      <w:r w:rsidRPr="008721F3">
        <w:rPr>
          <w:rFonts w:ascii="Open Sans" w:hAnsi="Open Sans" w:cs="Open Sans"/>
          <w:sz w:val="28"/>
          <w:szCs w:val="28"/>
          <w:vertAlign w:val="superscript"/>
        </w:rPr>
        <w:t>er</w:t>
      </w:r>
      <w:r w:rsidR="00550FA1" w:rsidRPr="008721F3">
        <w:rPr>
          <w:rFonts w:ascii="Open Sans" w:hAnsi="Open Sans" w:cs="Open Sans"/>
          <w:sz w:val="28"/>
          <w:szCs w:val="28"/>
          <w:vertAlign w:val="superscript"/>
        </w:rPr>
        <w:t> </w:t>
      </w:r>
      <w:r w:rsidRPr="008721F3">
        <w:rPr>
          <w:rFonts w:ascii="Open Sans" w:hAnsi="Open Sans" w:cs="Open Sans"/>
          <w:sz w:val="28"/>
          <w:szCs w:val="28"/>
        </w:rPr>
        <w:t>janvier 2020 ;</w:t>
      </w:r>
    </w:p>
    <w:p w:rsidR="00263AD7" w:rsidRPr="008721F3" w:rsidRDefault="00263AD7" w:rsidP="006E03E4">
      <w:pPr>
        <w:rPr>
          <w:rFonts w:ascii="Open Sans" w:hAnsi="Open Sans" w:cs="Open Sans"/>
          <w:sz w:val="28"/>
          <w:szCs w:val="28"/>
        </w:rPr>
      </w:pPr>
    </w:p>
    <w:p w:rsidR="003A10D4" w:rsidRPr="008721F3" w:rsidRDefault="003A10D4" w:rsidP="006E03E4">
      <w:pPr>
        <w:pStyle w:val="Paragraphedeliste"/>
        <w:autoSpaceDE w:val="0"/>
        <w:autoSpaceDN w:val="0"/>
        <w:adjustRightInd w:val="0"/>
        <w:ind w:left="0"/>
        <w:rPr>
          <w:rFonts w:ascii="Open Sans" w:hAnsi="Open Sans" w:cs="Open Sans"/>
          <w:sz w:val="28"/>
          <w:szCs w:val="28"/>
        </w:rPr>
      </w:pPr>
      <w:r w:rsidRPr="008721F3">
        <w:rPr>
          <w:rFonts w:ascii="Open Sans" w:hAnsi="Open Sans" w:cs="Open Sans"/>
          <w:b/>
          <w:sz w:val="28"/>
          <w:szCs w:val="28"/>
        </w:rPr>
        <w:t>Simplifier et renforcer l’accompagnement des personnes vers et dans l’emploi</w:t>
      </w:r>
      <w:r w:rsidRPr="008721F3">
        <w:rPr>
          <w:rFonts w:ascii="Open Sans" w:hAnsi="Open Sans" w:cs="Open Sans"/>
          <w:sz w:val="28"/>
          <w:szCs w:val="28"/>
        </w:rPr>
        <w:t xml:space="preserve"> : rapprochement Pôle emploi/Cap emploi pour offrir un guichet unique d’accompagnement, « CAP vers l’entreprise inclusive 2018-2022 » prévoyant le doublement du nombre de personnes </w:t>
      </w:r>
      <w:r w:rsidR="00770C43" w:rsidRPr="008721F3">
        <w:rPr>
          <w:rFonts w:ascii="Open Sans" w:hAnsi="Open Sans" w:cs="Open Sans"/>
          <w:sz w:val="28"/>
          <w:szCs w:val="28"/>
        </w:rPr>
        <w:t>embauchées</w:t>
      </w:r>
      <w:r w:rsidRPr="008721F3">
        <w:rPr>
          <w:rFonts w:ascii="Open Sans" w:hAnsi="Open Sans" w:cs="Open Sans"/>
          <w:sz w:val="28"/>
          <w:szCs w:val="28"/>
        </w:rPr>
        <w:t xml:space="preserve"> dans les entreprises adaptées, convention cadre avec le secteur de l’intérim mobilisant 10</w:t>
      </w:r>
      <w:r w:rsidR="00606655" w:rsidRPr="008721F3">
        <w:rPr>
          <w:rFonts w:ascii="Open Sans" w:hAnsi="Open Sans" w:cs="Open Sans"/>
          <w:sz w:val="28"/>
          <w:szCs w:val="28"/>
        </w:rPr>
        <w:t> </w:t>
      </w:r>
      <w:r w:rsidRPr="008721F3">
        <w:rPr>
          <w:rFonts w:ascii="Open Sans" w:hAnsi="Open Sans" w:cs="Open Sans"/>
          <w:sz w:val="28"/>
          <w:szCs w:val="28"/>
        </w:rPr>
        <w:t>000 agences, emploi accompagné combinant suivi médico-social et professionnel</w:t>
      </w:r>
      <w:r w:rsidR="00550FA1" w:rsidRPr="008721F3">
        <w:rPr>
          <w:rFonts w:ascii="Open Sans" w:hAnsi="Open Sans" w:cs="Open Sans"/>
          <w:sz w:val="28"/>
          <w:szCs w:val="28"/>
        </w:rPr>
        <w:t> ;</w:t>
      </w:r>
    </w:p>
    <w:p w:rsidR="006E03E4" w:rsidRPr="008721F3" w:rsidRDefault="006E03E4" w:rsidP="006E03E4">
      <w:pPr>
        <w:pStyle w:val="Paragraphedeliste"/>
        <w:autoSpaceDE w:val="0"/>
        <w:autoSpaceDN w:val="0"/>
        <w:adjustRightInd w:val="0"/>
        <w:ind w:left="0"/>
        <w:rPr>
          <w:rFonts w:ascii="Open Sans" w:hAnsi="Open Sans" w:cs="Open Sans"/>
          <w:b/>
          <w:sz w:val="28"/>
          <w:szCs w:val="28"/>
        </w:rPr>
      </w:pPr>
    </w:p>
    <w:p w:rsidR="006A1E31" w:rsidRPr="008721F3" w:rsidRDefault="006A1E31" w:rsidP="006E03E4">
      <w:pPr>
        <w:pStyle w:val="Paragraphedeliste"/>
        <w:autoSpaceDE w:val="0"/>
        <w:autoSpaceDN w:val="0"/>
        <w:adjustRightInd w:val="0"/>
        <w:ind w:left="0"/>
        <w:rPr>
          <w:rFonts w:ascii="Open Sans" w:hAnsi="Open Sans" w:cs="Open Sans"/>
          <w:sz w:val="28"/>
          <w:szCs w:val="28"/>
        </w:rPr>
      </w:pPr>
      <w:r w:rsidRPr="008721F3">
        <w:rPr>
          <w:rFonts w:ascii="Open Sans" w:hAnsi="Open Sans" w:cs="Open Sans"/>
          <w:b/>
          <w:sz w:val="28"/>
          <w:szCs w:val="28"/>
        </w:rPr>
        <w:t>Faciliter le maintien, l’accès dans l’emploi et les parcours professionnels dans la fonction publique</w:t>
      </w:r>
      <w:r w:rsidRPr="008721F3">
        <w:rPr>
          <w:rFonts w:ascii="Open Sans" w:hAnsi="Open Sans" w:cs="Open Sans"/>
          <w:sz w:val="28"/>
          <w:szCs w:val="28"/>
        </w:rPr>
        <w:t xml:space="preserve"> avec la loi du 6 août 2019 (</w:t>
      </w:r>
      <w:r w:rsidR="00354E8D" w:rsidRPr="008721F3">
        <w:rPr>
          <w:rFonts w:ascii="Open Sans" w:hAnsi="Open Sans" w:cs="Open Sans"/>
          <w:sz w:val="28"/>
          <w:szCs w:val="28"/>
        </w:rPr>
        <w:t xml:space="preserve">aménagements des modalités d'épreuves de concours </w:t>
      </w:r>
      <w:r w:rsidRPr="008721F3">
        <w:rPr>
          <w:rFonts w:ascii="Open Sans" w:hAnsi="Open Sans" w:cs="Open Sans"/>
          <w:sz w:val="28"/>
          <w:szCs w:val="28"/>
        </w:rPr>
        <w:t xml:space="preserve">afin de faciliter l’accès à l’emploi public des candidats en situation de handicap, portabilité des équipements contribuant à l’adaptation du poste de travail, dispositif expérimental de </w:t>
      </w:r>
      <w:r w:rsidR="00550FA1" w:rsidRPr="008721F3">
        <w:rPr>
          <w:rFonts w:ascii="Open Sans" w:hAnsi="Open Sans" w:cs="Open Sans"/>
          <w:sz w:val="28"/>
          <w:szCs w:val="28"/>
        </w:rPr>
        <w:t xml:space="preserve">titularisation des personnes en </w:t>
      </w:r>
      <w:r w:rsidRPr="008721F3">
        <w:rPr>
          <w:rFonts w:ascii="Open Sans" w:hAnsi="Open Sans" w:cs="Open Sans"/>
          <w:sz w:val="28"/>
          <w:szCs w:val="28"/>
        </w:rPr>
        <w:t>situation de handicap en apprentissage,</w:t>
      </w:r>
      <w:r w:rsidR="00354E8D" w:rsidRPr="008721F3">
        <w:rPr>
          <w:rFonts w:ascii="Open Sans" w:hAnsi="Open Sans" w:cs="Open Sans"/>
          <w:sz w:val="28"/>
          <w:szCs w:val="28"/>
        </w:rPr>
        <w:t xml:space="preserve"> dispositif expérimental de détachement et d'intégration permettant l'accès à un corps de catégorie ou de niveau supérieur pour les fonctionnaires handicapés dans les trois versants de la fonction publique, </w:t>
      </w:r>
      <w:r w:rsidRPr="008721F3">
        <w:rPr>
          <w:rFonts w:ascii="Open Sans" w:hAnsi="Open Sans" w:cs="Open Sans"/>
          <w:sz w:val="28"/>
          <w:szCs w:val="28"/>
        </w:rPr>
        <w:t xml:space="preserve">etc.). </w:t>
      </w:r>
    </w:p>
    <w:p w:rsidR="00BC7225" w:rsidRPr="008721F3" w:rsidRDefault="006C42B8" w:rsidP="006E03E4">
      <w:pPr>
        <w:autoSpaceDE w:val="0"/>
        <w:autoSpaceDN w:val="0"/>
        <w:adjustRightInd w:val="0"/>
        <w:rPr>
          <w:rFonts w:ascii="Open Sans" w:hAnsi="Open Sans" w:cs="Open Sans"/>
          <w:sz w:val="28"/>
          <w:szCs w:val="28"/>
        </w:rPr>
      </w:pPr>
      <w:r w:rsidRPr="008721F3">
        <w:rPr>
          <w:rFonts w:ascii="Open Sans" w:hAnsi="Open Sans" w:cs="Open Sans"/>
          <w:b/>
          <w:sz w:val="28"/>
          <w:szCs w:val="28"/>
        </w:rPr>
        <w:t>Premiers résultats</w:t>
      </w:r>
      <w:r w:rsidRPr="008721F3">
        <w:rPr>
          <w:rFonts w:ascii="Open Sans" w:hAnsi="Open Sans" w:cs="Open Sans"/>
          <w:sz w:val="28"/>
          <w:szCs w:val="28"/>
        </w:rPr>
        <w:t xml:space="preserve"> : </w:t>
      </w:r>
      <w:r w:rsidRPr="008721F3">
        <w:rPr>
          <w:rFonts w:ascii="Open Sans" w:hAnsi="Open Sans" w:cs="Open Sans"/>
          <w:b/>
          <w:sz w:val="28"/>
          <w:szCs w:val="28"/>
        </w:rPr>
        <w:t>1</w:t>
      </w:r>
      <w:r w:rsidRPr="008721F3">
        <w:rPr>
          <w:rFonts w:ascii="Open Sans" w:hAnsi="Open Sans" w:cs="Open Sans"/>
          <w:sz w:val="28"/>
          <w:szCs w:val="28"/>
        </w:rPr>
        <w:t xml:space="preserve"> référe</w:t>
      </w:r>
      <w:r w:rsidR="006E03E4" w:rsidRPr="008721F3">
        <w:rPr>
          <w:rFonts w:ascii="Open Sans" w:hAnsi="Open Sans" w:cs="Open Sans"/>
          <w:sz w:val="28"/>
          <w:szCs w:val="28"/>
        </w:rPr>
        <w:t xml:space="preserve">nt Handicap dans chacun des 965 </w:t>
      </w:r>
      <w:r w:rsidRPr="008721F3">
        <w:rPr>
          <w:rFonts w:ascii="Open Sans" w:hAnsi="Open Sans" w:cs="Open Sans"/>
          <w:sz w:val="28"/>
          <w:szCs w:val="28"/>
        </w:rPr>
        <w:t xml:space="preserve">centres de formation d’apprentis ; </w:t>
      </w:r>
      <w:r w:rsidRPr="008721F3">
        <w:rPr>
          <w:rFonts w:ascii="Open Sans" w:hAnsi="Open Sans" w:cs="Open Sans"/>
          <w:b/>
          <w:sz w:val="28"/>
          <w:szCs w:val="28"/>
        </w:rPr>
        <w:t>1</w:t>
      </w:r>
      <w:r w:rsidRPr="008721F3">
        <w:rPr>
          <w:rFonts w:ascii="Open Sans" w:hAnsi="Open Sans" w:cs="Open Sans"/>
          <w:sz w:val="28"/>
          <w:szCs w:val="28"/>
        </w:rPr>
        <w:t xml:space="preserve"> référent Handicap dans chaque entreprise de plus de 250 salariés ;  </w:t>
      </w:r>
      <w:r w:rsidRPr="008721F3">
        <w:rPr>
          <w:rFonts w:ascii="Open Sans" w:hAnsi="Open Sans" w:cs="Open Sans"/>
          <w:b/>
          <w:sz w:val="28"/>
          <w:szCs w:val="28"/>
        </w:rPr>
        <w:t>90 000</w:t>
      </w:r>
      <w:r w:rsidRPr="008721F3">
        <w:rPr>
          <w:rFonts w:ascii="Open Sans" w:hAnsi="Open Sans" w:cs="Open Sans"/>
          <w:sz w:val="28"/>
          <w:szCs w:val="28"/>
        </w:rPr>
        <w:t xml:space="preserve"> travailleurs handicapés entrés en formation en 2019 dans le cadre du plan d’investissement par les compétences</w:t>
      </w:r>
      <w:r w:rsidR="006A1E31" w:rsidRPr="008721F3">
        <w:rPr>
          <w:rFonts w:ascii="Open Sans" w:hAnsi="Open Sans" w:cs="Open Sans"/>
          <w:sz w:val="28"/>
          <w:szCs w:val="28"/>
        </w:rPr>
        <w:t>,</w:t>
      </w:r>
      <w:r w:rsidRPr="008721F3">
        <w:rPr>
          <w:rFonts w:ascii="Open Sans" w:hAnsi="Open Sans" w:cs="Open Sans"/>
          <w:sz w:val="28"/>
          <w:szCs w:val="28"/>
        </w:rPr>
        <w:t xml:space="preserve"> soit une progression de près de 15</w:t>
      </w:r>
      <w:r w:rsidR="00072C71" w:rsidRPr="008721F3">
        <w:rPr>
          <w:rFonts w:ascii="Open Sans" w:hAnsi="Open Sans" w:cs="Open Sans"/>
          <w:sz w:val="28"/>
          <w:szCs w:val="28"/>
        </w:rPr>
        <w:t> </w:t>
      </w:r>
      <w:r w:rsidRPr="008721F3">
        <w:rPr>
          <w:rFonts w:ascii="Open Sans" w:hAnsi="Open Sans" w:cs="Open Sans"/>
          <w:sz w:val="28"/>
          <w:szCs w:val="28"/>
        </w:rPr>
        <w:t xml:space="preserve">% ; près de </w:t>
      </w:r>
      <w:r w:rsidRPr="008721F3">
        <w:rPr>
          <w:rFonts w:ascii="Open Sans" w:hAnsi="Open Sans" w:cs="Open Sans"/>
          <w:b/>
          <w:sz w:val="28"/>
          <w:szCs w:val="28"/>
        </w:rPr>
        <w:t xml:space="preserve">3 000 </w:t>
      </w:r>
      <w:r w:rsidRPr="008721F3">
        <w:rPr>
          <w:rFonts w:ascii="Open Sans" w:hAnsi="Open Sans" w:cs="Open Sans"/>
          <w:sz w:val="28"/>
          <w:szCs w:val="28"/>
        </w:rPr>
        <w:t>personnes en emploi accompagné</w:t>
      </w:r>
      <w:r w:rsidR="006A1E31" w:rsidRPr="008721F3">
        <w:rPr>
          <w:rFonts w:ascii="Open Sans" w:hAnsi="Open Sans" w:cs="Open Sans"/>
          <w:sz w:val="28"/>
          <w:szCs w:val="28"/>
        </w:rPr>
        <w:t>,</w:t>
      </w:r>
      <w:r w:rsidRPr="008721F3">
        <w:rPr>
          <w:rFonts w:ascii="Open Sans" w:hAnsi="Open Sans" w:cs="Open Sans"/>
          <w:sz w:val="28"/>
          <w:szCs w:val="28"/>
        </w:rPr>
        <w:t xml:space="preserve"> dont la moitié est désormais en emploi ; signature par déjà 130 chefs d’entreprise d’un Manifeste pour une entreprise inclusive autour de 10 mesures concrètes</w:t>
      </w:r>
      <w:r w:rsidR="00770C43" w:rsidRPr="008721F3">
        <w:rPr>
          <w:rFonts w:ascii="Open Sans" w:hAnsi="Open Sans" w:cs="Open Sans"/>
          <w:sz w:val="28"/>
          <w:szCs w:val="28"/>
        </w:rPr>
        <w:t>.</w:t>
      </w:r>
    </w:p>
    <w:p w:rsidR="001B050D" w:rsidRPr="008721F3" w:rsidRDefault="001B050D" w:rsidP="006E03E4">
      <w:pPr>
        <w:spacing w:after="0"/>
        <w:rPr>
          <w:rFonts w:ascii="Open Sans" w:hAnsi="Open Sans" w:cs="Open Sans"/>
          <w:sz w:val="28"/>
          <w:szCs w:val="28"/>
        </w:rPr>
      </w:pPr>
    </w:p>
    <w:p w:rsidR="00BC7225" w:rsidRPr="008721F3" w:rsidRDefault="00CD5CAF" w:rsidP="006E03E4">
      <w:pPr>
        <w:spacing w:after="0" w:line="240" w:lineRule="auto"/>
        <w:rPr>
          <w:rFonts w:ascii="Open Sans" w:hAnsi="Open Sans" w:cs="Open Sans"/>
          <w:b/>
          <w:sz w:val="28"/>
          <w:szCs w:val="28"/>
        </w:rPr>
      </w:pPr>
      <w:r w:rsidRPr="008721F3">
        <w:rPr>
          <w:rFonts w:ascii="Open Sans" w:hAnsi="Open Sans" w:cs="Open Sans"/>
          <w:b/>
          <w:sz w:val="28"/>
          <w:szCs w:val="28"/>
        </w:rPr>
        <w:t>RATTRAPER LE RETARD FRANÇAIS AVEC LA MISE EN ŒUVRE D’UNE STRATÉGIE NATIONALE AUTISME AU SEIN DES T</w:t>
      </w:r>
      <w:r w:rsidR="006A1E31" w:rsidRPr="008721F3">
        <w:rPr>
          <w:rFonts w:ascii="Open Sans" w:hAnsi="Open Sans" w:cs="Open Sans"/>
          <w:b/>
          <w:sz w:val="28"/>
          <w:szCs w:val="28"/>
        </w:rPr>
        <w:t>ND</w:t>
      </w:r>
      <w:r w:rsidR="00770C43" w:rsidRPr="008721F3">
        <w:rPr>
          <w:rFonts w:ascii="Open Sans" w:hAnsi="Open Sans" w:cs="Open Sans"/>
          <w:b/>
          <w:sz w:val="28"/>
          <w:szCs w:val="28"/>
        </w:rPr>
        <w:t>*</w:t>
      </w:r>
    </w:p>
    <w:p w:rsidR="00BC7225" w:rsidRPr="008721F3" w:rsidRDefault="00BC7225" w:rsidP="006E03E4">
      <w:pPr>
        <w:rPr>
          <w:rFonts w:ascii="Open Sans" w:hAnsi="Open Sans" w:cs="Open Sans"/>
          <w:sz w:val="28"/>
          <w:szCs w:val="28"/>
        </w:rPr>
      </w:pPr>
    </w:p>
    <w:p w:rsidR="00072C71" w:rsidRPr="008721F3" w:rsidRDefault="00770C43" w:rsidP="006E03E4">
      <w:pPr>
        <w:spacing w:after="180"/>
        <w:rPr>
          <w:rFonts w:ascii="Open Sans" w:hAnsi="Open Sans" w:cs="Open Sans"/>
          <w:sz w:val="28"/>
          <w:szCs w:val="28"/>
        </w:rPr>
      </w:pPr>
      <w:r w:rsidRPr="008721F3">
        <w:rPr>
          <w:rFonts w:ascii="Open Sans" w:hAnsi="Open Sans" w:cs="Open Sans"/>
          <w:sz w:val="28"/>
          <w:szCs w:val="28"/>
        </w:rPr>
        <w:t>*Troubles du neuro-développement</w:t>
      </w:r>
    </w:p>
    <w:p w:rsidR="00052955" w:rsidRPr="008721F3" w:rsidRDefault="00316FB6" w:rsidP="006E03E4">
      <w:pPr>
        <w:rPr>
          <w:rFonts w:ascii="Open Sans" w:hAnsi="Open Sans" w:cs="Open Sans"/>
          <w:noProof/>
          <w:sz w:val="28"/>
          <w:szCs w:val="28"/>
          <w:lang w:eastAsia="fr-FR"/>
        </w:rPr>
      </w:pPr>
      <w:r w:rsidRPr="008721F3">
        <w:rPr>
          <w:rFonts w:ascii="Open Sans" w:hAnsi="Open Sans" w:cs="Open Sans"/>
          <w:noProof/>
          <w:sz w:val="28"/>
          <w:szCs w:val="28"/>
          <w:lang w:eastAsia="fr-FR"/>
        </w:rPr>
        <w:t>« </w:t>
      </w:r>
      <w:r w:rsidR="009A040A" w:rsidRPr="008721F3">
        <w:rPr>
          <w:rFonts w:ascii="Open Sans" w:hAnsi="Open Sans" w:cs="Open Sans"/>
          <w:b/>
          <w:i/>
          <w:sz w:val="28"/>
          <w:szCs w:val="28"/>
        </w:rPr>
        <w:t>Si je comprends bien, avec les plateformes, on n’aura plus à payer et en plus c’est vous qui allez passer les coups de fil pour organiser l</w:t>
      </w:r>
      <w:r w:rsidRPr="008721F3">
        <w:rPr>
          <w:rFonts w:ascii="Open Sans" w:hAnsi="Open Sans" w:cs="Open Sans"/>
          <w:b/>
          <w:i/>
          <w:sz w:val="28"/>
          <w:szCs w:val="28"/>
        </w:rPr>
        <w:t>a prise en charge de mon enfant »</w:t>
      </w:r>
    </w:p>
    <w:p w:rsidR="009A040A" w:rsidRPr="008721F3" w:rsidRDefault="009A040A" w:rsidP="006E03E4">
      <w:pPr>
        <w:rPr>
          <w:rFonts w:ascii="Open Sans" w:hAnsi="Open Sans" w:cs="Open Sans"/>
          <w:noProof/>
          <w:sz w:val="28"/>
          <w:szCs w:val="28"/>
          <w:lang w:eastAsia="fr-FR"/>
        </w:rPr>
      </w:pPr>
      <w:r w:rsidRPr="008721F3">
        <w:rPr>
          <w:rFonts w:ascii="Open Sans" w:hAnsi="Open Sans" w:cs="Open Sans"/>
          <w:sz w:val="28"/>
          <w:szCs w:val="28"/>
        </w:rPr>
        <w:t>Un père, dans l’Isère</w:t>
      </w:r>
    </w:p>
    <w:p w:rsidR="009A040A" w:rsidRPr="008721F3" w:rsidRDefault="001B050D" w:rsidP="006E03E4">
      <w:pPr>
        <w:rPr>
          <w:rFonts w:ascii="Open Sans" w:hAnsi="Open Sans" w:cs="Open Sans"/>
          <w:sz w:val="28"/>
          <w:szCs w:val="28"/>
        </w:rPr>
      </w:pPr>
      <w:r w:rsidRPr="008721F3">
        <w:rPr>
          <w:rFonts w:ascii="Open Sans" w:hAnsi="Open Sans" w:cs="Open Sans"/>
          <w:sz w:val="28"/>
          <w:szCs w:val="28"/>
        </w:rPr>
        <w:t xml:space="preserve">Il s’agit d’améliorer la vie quotidienne des personnes présentant des troubles du spectre autistique ou des troubles du neuro-développement </w:t>
      </w:r>
      <w:r w:rsidR="00770C43" w:rsidRPr="008721F3">
        <w:rPr>
          <w:rFonts w:ascii="Open Sans" w:hAnsi="Open Sans" w:cs="Open Sans"/>
          <w:sz w:val="28"/>
          <w:szCs w:val="28"/>
        </w:rPr>
        <w:t xml:space="preserve">(TND) </w:t>
      </w:r>
      <w:r w:rsidRPr="008721F3">
        <w:rPr>
          <w:rFonts w:ascii="Open Sans" w:hAnsi="Open Sans" w:cs="Open Sans"/>
          <w:sz w:val="28"/>
          <w:szCs w:val="28"/>
        </w:rPr>
        <w:t xml:space="preserve">et rattraper ainsi un retard spécifique à la France, selon </w:t>
      </w:r>
      <w:r w:rsidR="00770C43" w:rsidRPr="008721F3">
        <w:rPr>
          <w:rFonts w:ascii="Open Sans" w:hAnsi="Open Sans" w:cs="Open Sans"/>
          <w:sz w:val="28"/>
          <w:szCs w:val="28"/>
        </w:rPr>
        <w:t>cinq</w:t>
      </w:r>
      <w:r w:rsidRPr="008721F3">
        <w:rPr>
          <w:rFonts w:ascii="Open Sans" w:hAnsi="Open Sans" w:cs="Open Sans"/>
          <w:sz w:val="28"/>
          <w:szCs w:val="28"/>
        </w:rPr>
        <w:t xml:space="preserve"> axes prioritaires : </w:t>
      </w:r>
    </w:p>
    <w:p w:rsidR="00785C6B" w:rsidRPr="008721F3" w:rsidRDefault="00785C6B" w:rsidP="006E03E4">
      <w:pPr>
        <w:pStyle w:val="Paragraphedeliste"/>
        <w:autoSpaceDE w:val="0"/>
        <w:autoSpaceDN w:val="0"/>
        <w:adjustRightInd w:val="0"/>
        <w:ind w:left="0"/>
        <w:rPr>
          <w:rFonts w:ascii="Open Sans" w:hAnsi="Open Sans" w:cs="Open Sans"/>
          <w:sz w:val="28"/>
          <w:szCs w:val="28"/>
        </w:rPr>
      </w:pPr>
      <w:r w:rsidRPr="008721F3">
        <w:rPr>
          <w:rFonts w:ascii="Open Sans" w:hAnsi="Open Sans" w:cs="Open Sans"/>
          <w:sz w:val="28"/>
          <w:szCs w:val="28"/>
        </w:rPr>
        <w:t>Intervenir précocement auprès des enfants présentant des différences de dévelop</w:t>
      </w:r>
      <w:r w:rsidR="00770C43" w:rsidRPr="008721F3">
        <w:rPr>
          <w:rFonts w:ascii="Open Sans" w:hAnsi="Open Sans" w:cs="Open Sans"/>
          <w:sz w:val="28"/>
          <w:szCs w:val="28"/>
        </w:rPr>
        <w:t>pement, afin de limiter le sur-</w:t>
      </w:r>
      <w:r w:rsidR="00570107" w:rsidRPr="008721F3">
        <w:rPr>
          <w:rFonts w:ascii="Open Sans" w:hAnsi="Open Sans" w:cs="Open Sans"/>
          <w:sz w:val="28"/>
          <w:szCs w:val="28"/>
        </w:rPr>
        <w:t>handicap en améliorant</w:t>
      </w:r>
      <w:r w:rsidRPr="008721F3">
        <w:rPr>
          <w:rFonts w:ascii="Open Sans" w:hAnsi="Open Sans" w:cs="Open Sans"/>
          <w:sz w:val="28"/>
          <w:szCs w:val="28"/>
        </w:rPr>
        <w:t xml:space="preserve"> le repérage et la prise en charge précoce. Afin d’y remédier, un </w:t>
      </w:r>
      <w:r w:rsidRPr="008721F3">
        <w:rPr>
          <w:rFonts w:ascii="Open Sans" w:hAnsi="Open Sans" w:cs="Open Sans"/>
          <w:b/>
          <w:sz w:val="28"/>
          <w:szCs w:val="28"/>
        </w:rPr>
        <w:t>forfait</w:t>
      </w:r>
      <w:r w:rsidRPr="008721F3">
        <w:rPr>
          <w:rFonts w:ascii="Open Sans" w:hAnsi="Open Sans" w:cs="Open Sans"/>
          <w:sz w:val="28"/>
          <w:szCs w:val="28"/>
        </w:rPr>
        <w:t xml:space="preserve"> a été créé, permettant le financement, sans reste à charge pour les familles, d’un bilan ainsi que d’un minimum de 35 séances d’intervention (psychologues, ergoth</w:t>
      </w:r>
      <w:r w:rsidR="009D680C" w:rsidRPr="008721F3">
        <w:rPr>
          <w:rFonts w:ascii="Open Sans" w:hAnsi="Open Sans" w:cs="Open Sans"/>
          <w:sz w:val="28"/>
          <w:szCs w:val="28"/>
        </w:rPr>
        <w:t>érapeutes, psychomotriciens) ; d</w:t>
      </w:r>
      <w:r w:rsidRPr="008721F3">
        <w:rPr>
          <w:rFonts w:ascii="Open Sans" w:hAnsi="Open Sans" w:cs="Open Sans"/>
          <w:sz w:val="28"/>
          <w:szCs w:val="28"/>
        </w:rPr>
        <w:t>e nouvelles organisations (</w:t>
      </w:r>
      <w:r w:rsidRPr="008721F3">
        <w:rPr>
          <w:rFonts w:ascii="Open Sans" w:hAnsi="Open Sans" w:cs="Open Sans"/>
          <w:b/>
          <w:sz w:val="28"/>
          <w:szCs w:val="28"/>
        </w:rPr>
        <w:t xml:space="preserve">plateformes de diagnostic et d’intervention précoces) </w:t>
      </w:r>
      <w:r w:rsidRPr="008721F3">
        <w:rPr>
          <w:rFonts w:ascii="Open Sans" w:hAnsi="Open Sans" w:cs="Open Sans"/>
          <w:sz w:val="28"/>
          <w:szCs w:val="28"/>
        </w:rPr>
        <w:t>sont</w:t>
      </w:r>
      <w:r w:rsidRPr="008721F3">
        <w:rPr>
          <w:rFonts w:ascii="Open Sans" w:hAnsi="Open Sans" w:cs="Open Sans"/>
          <w:b/>
          <w:sz w:val="28"/>
          <w:szCs w:val="28"/>
        </w:rPr>
        <w:t xml:space="preserve"> </w:t>
      </w:r>
      <w:r w:rsidRPr="008721F3">
        <w:rPr>
          <w:rFonts w:ascii="Open Sans" w:hAnsi="Open Sans" w:cs="Open Sans"/>
          <w:sz w:val="28"/>
          <w:szCs w:val="28"/>
        </w:rPr>
        <w:t>désormais</w:t>
      </w:r>
      <w:r w:rsidRPr="008721F3">
        <w:rPr>
          <w:rFonts w:ascii="Open Sans" w:hAnsi="Open Sans" w:cs="Open Sans"/>
          <w:b/>
          <w:sz w:val="28"/>
          <w:szCs w:val="28"/>
        </w:rPr>
        <w:t xml:space="preserve"> </w:t>
      </w:r>
      <w:r w:rsidRPr="008721F3">
        <w:rPr>
          <w:rFonts w:ascii="Open Sans" w:hAnsi="Open Sans" w:cs="Open Sans"/>
          <w:sz w:val="28"/>
          <w:szCs w:val="28"/>
        </w:rPr>
        <w:t>en charge de la coordination des interventions</w:t>
      </w:r>
      <w:r w:rsidR="00B17C61" w:rsidRPr="008721F3">
        <w:rPr>
          <w:rFonts w:ascii="Open Sans" w:hAnsi="Open Sans" w:cs="Open Sans"/>
          <w:sz w:val="28"/>
          <w:szCs w:val="28"/>
        </w:rPr>
        <w:t> ;</w:t>
      </w:r>
    </w:p>
    <w:p w:rsidR="006E03E4" w:rsidRPr="008721F3" w:rsidRDefault="006E03E4" w:rsidP="006E03E4">
      <w:pPr>
        <w:pStyle w:val="Paragraphedeliste"/>
        <w:autoSpaceDE w:val="0"/>
        <w:autoSpaceDN w:val="0"/>
        <w:adjustRightInd w:val="0"/>
        <w:ind w:left="0"/>
        <w:rPr>
          <w:rFonts w:ascii="Open Sans" w:hAnsi="Open Sans" w:cs="Open Sans"/>
          <w:b/>
          <w:sz w:val="28"/>
          <w:szCs w:val="28"/>
        </w:rPr>
      </w:pPr>
    </w:p>
    <w:p w:rsidR="00785C6B" w:rsidRPr="008721F3" w:rsidRDefault="00785C6B" w:rsidP="006E03E4">
      <w:pPr>
        <w:pStyle w:val="Paragraphedeliste"/>
        <w:autoSpaceDE w:val="0"/>
        <w:autoSpaceDN w:val="0"/>
        <w:adjustRightInd w:val="0"/>
        <w:ind w:left="0"/>
        <w:rPr>
          <w:rFonts w:ascii="Open Sans" w:hAnsi="Open Sans" w:cs="Open Sans"/>
          <w:sz w:val="28"/>
          <w:szCs w:val="28"/>
        </w:rPr>
      </w:pPr>
      <w:r w:rsidRPr="008721F3">
        <w:rPr>
          <w:rFonts w:ascii="Open Sans" w:hAnsi="Open Sans" w:cs="Open Sans"/>
          <w:b/>
          <w:sz w:val="28"/>
          <w:szCs w:val="28"/>
        </w:rPr>
        <w:t>Scolariser tous les enfants autistes</w:t>
      </w:r>
      <w:r w:rsidRPr="008721F3">
        <w:rPr>
          <w:rFonts w:ascii="Open Sans" w:hAnsi="Open Sans" w:cs="Open Sans"/>
          <w:sz w:val="28"/>
          <w:szCs w:val="28"/>
        </w:rPr>
        <w:t xml:space="preserve"> avec des réponses différenciées selon leur degré de handicap avec la création au sein des écoles d</w:t>
      </w:r>
      <w:r w:rsidRPr="008721F3">
        <w:rPr>
          <w:rFonts w:ascii="Open Sans" w:hAnsi="Open Sans" w:cs="Open Sans"/>
          <w:b/>
          <w:sz w:val="28"/>
          <w:szCs w:val="28"/>
        </w:rPr>
        <w:t>’unités d’appui à la scolarisation des enfants autistes</w:t>
      </w:r>
      <w:r w:rsidRPr="008721F3">
        <w:rPr>
          <w:rFonts w:ascii="Open Sans" w:hAnsi="Open Sans" w:cs="Open Sans"/>
          <w:sz w:val="28"/>
          <w:szCs w:val="28"/>
        </w:rPr>
        <w:t xml:space="preserve"> dans tous les cycles scolaires</w:t>
      </w:r>
      <w:r w:rsidR="00B17C61" w:rsidRPr="008721F3">
        <w:rPr>
          <w:rFonts w:ascii="Open Sans" w:hAnsi="Open Sans" w:cs="Open Sans"/>
          <w:sz w:val="28"/>
          <w:szCs w:val="28"/>
        </w:rPr>
        <w:t> ;</w:t>
      </w:r>
      <w:r w:rsidRPr="008721F3">
        <w:rPr>
          <w:rFonts w:ascii="Open Sans" w:hAnsi="Open Sans" w:cs="Open Sans"/>
          <w:sz w:val="28"/>
          <w:szCs w:val="28"/>
        </w:rPr>
        <w:t xml:space="preserve"> </w:t>
      </w:r>
    </w:p>
    <w:p w:rsidR="006E03E4" w:rsidRPr="008721F3" w:rsidRDefault="006E03E4" w:rsidP="006E03E4">
      <w:pPr>
        <w:pStyle w:val="Paragraphedeliste"/>
        <w:tabs>
          <w:tab w:val="left" w:pos="2625"/>
        </w:tabs>
        <w:ind w:left="0"/>
        <w:rPr>
          <w:rFonts w:ascii="Open Sans" w:hAnsi="Open Sans" w:cs="Open Sans"/>
          <w:b/>
          <w:sz w:val="28"/>
          <w:szCs w:val="28"/>
        </w:rPr>
      </w:pPr>
    </w:p>
    <w:p w:rsidR="00785C6B" w:rsidRPr="008721F3" w:rsidRDefault="00785C6B" w:rsidP="006E03E4">
      <w:pPr>
        <w:pStyle w:val="Paragraphedeliste"/>
        <w:tabs>
          <w:tab w:val="left" w:pos="2625"/>
        </w:tabs>
        <w:ind w:left="0"/>
        <w:rPr>
          <w:rFonts w:ascii="Open Sans" w:hAnsi="Open Sans" w:cs="Open Sans"/>
          <w:sz w:val="28"/>
          <w:szCs w:val="28"/>
        </w:rPr>
      </w:pPr>
      <w:r w:rsidRPr="008721F3">
        <w:rPr>
          <w:rFonts w:ascii="Open Sans" w:hAnsi="Open Sans" w:cs="Open Sans"/>
          <w:b/>
          <w:sz w:val="28"/>
          <w:szCs w:val="28"/>
        </w:rPr>
        <w:t>Permettre à la France de disposer d’une recherche d’excellence</w:t>
      </w:r>
      <w:r w:rsidRPr="008721F3">
        <w:rPr>
          <w:rFonts w:ascii="Open Sans" w:hAnsi="Open Sans" w:cs="Open Sans"/>
          <w:sz w:val="28"/>
          <w:szCs w:val="28"/>
        </w:rPr>
        <w:t>, faciliter la mise en réseau des grandes équipes de recherche</w:t>
      </w:r>
      <w:r w:rsidR="00B17C61" w:rsidRPr="008721F3">
        <w:rPr>
          <w:rFonts w:ascii="Open Sans" w:hAnsi="Open Sans" w:cs="Open Sans"/>
          <w:sz w:val="28"/>
          <w:szCs w:val="28"/>
        </w:rPr>
        <w:t> ;</w:t>
      </w:r>
    </w:p>
    <w:p w:rsidR="006E03E4" w:rsidRPr="008721F3" w:rsidRDefault="006E03E4" w:rsidP="006E03E4">
      <w:pPr>
        <w:pStyle w:val="Paragraphedeliste"/>
        <w:tabs>
          <w:tab w:val="left" w:pos="2625"/>
        </w:tabs>
        <w:autoSpaceDE w:val="0"/>
        <w:autoSpaceDN w:val="0"/>
        <w:adjustRightInd w:val="0"/>
        <w:ind w:left="0"/>
        <w:rPr>
          <w:rFonts w:ascii="Open Sans" w:hAnsi="Open Sans" w:cs="Open Sans"/>
          <w:sz w:val="28"/>
          <w:szCs w:val="28"/>
        </w:rPr>
      </w:pPr>
    </w:p>
    <w:p w:rsidR="00785C6B" w:rsidRPr="008721F3" w:rsidRDefault="00785C6B" w:rsidP="006E03E4">
      <w:pPr>
        <w:pStyle w:val="Paragraphedeliste"/>
        <w:tabs>
          <w:tab w:val="left" w:pos="2625"/>
        </w:tabs>
        <w:autoSpaceDE w:val="0"/>
        <w:autoSpaceDN w:val="0"/>
        <w:adjustRightInd w:val="0"/>
        <w:ind w:left="0"/>
        <w:rPr>
          <w:rFonts w:ascii="Open Sans" w:hAnsi="Open Sans" w:cs="Open Sans"/>
          <w:b/>
          <w:sz w:val="28"/>
          <w:szCs w:val="28"/>
        </w:rPr>
      </w:pPr>
      <w:r w:rsidRPr="008721F3">
        <w:rPr>
          <w:rFonts w:ascii="Open Sans" w:hAnsi="Open Sans" w:cs="Open Sans"/>
          <w:sz w:val="28"/>
          <w:szCs w:val="28"/>
        </w:rPr>
        <w:t>Soutenir la</w:t>
      </w:r>
      <w:r w:rsidRPr="008721F3">
        <w:rPr>
          <w:rFonts w:ascii="Open Sans" w:hAnsi="Open Sans" w:cs="Open Sans"/>
          <w:b/>
          <w:sz w:val="28"/>
          <w:szCs w:val="28"/>
        </w:rPr>
        <w:t xml:space="preserve"> pleine citoyenneté des adultes</w:t>
      </w:r>
      <w:r w:rsidR="00B17C61" w:rsidRPr="008721F3">
        <w:rPr>
          <w:rFonts w:ascii="Open Sans" w:hAnsi="Open Sans" w:cs="Open Sans"/>
          <w:b/>
          <w:sz w:val="28"/>
          <w:szCs w:val="28"/>
        </w:rPr>
        <w:t> ;</w:t>
      </w:r>
      <w:r w:rsidRPr="008721F3">
        <w:rPr>
          <w:rFonts w:ascii="Open Sans" w:hAnsi="Open Sans" w:cs="Open Sans"/>
          <w:b/>
          <w:sz w:val="28"/>
          <w:szCs w:val="28"/>
        </w:rPr>
        <w:t xml:space="preserve"> </w:t>
      </w:r>
    </w:p>
    <w:p w:rsidR="006E03E4" w:rsidRPr="008721F3" w:rsidRDefault="006E03E4" w:rsidP="006E03E4">
      <w:pPr>
        <w:pStyle w:val="Paragraphedeliste"/>
        <w:autoSpaceDE w:val="0"/>
        <w:autoSpaceDN w:val="0"/>
        <w:adjustRightInd w:val="0"/>
        <w:ind w:left="0"/>
        <w:rPr>
          <w:rFonts w:ascii="Open Sans" w:hAnsi="Open Sans" w:cs="Open Sans"/>
          <w:b/>
          <w:sz w:val="28"/>
          <w:szCs w:val="28"/>
        </w:rPr>
      </w:pPr>
    </w:p>
    <w:p w:rsidR="00785C6B" w:rsidRPr="008721F3" w:rsidRDefault="00785C6B" w:rsidP="006E03E4">
      <w:pPr>
        <w:pStyle w:val="Paragraphedeliste"/>
        <w:autoSpaceDE w:val="0"/>
        <w:autoSpaceDN w:val="0"/>
        <w:adjustRightInd w:val="0"/>
        <w:ind w:left="0"/>
        <w:rPr>
          <w:rFonts w:ascii="Open Sans" w:hAnsi="Open Sans" w:cs="Open Sans"/>
          <w:b/>
          <w:sz w:val="28"/>
          <w:szCs w:val="28"/>
        </w:rPr>
      </w:pPr>
      <w:r w:rsidRPr="008721F3">
        <w:rPr>
          <w:rFonts w:ascii="Open Sans" w:hAnsi="Open Sans" w:cs="Open Sans"/>
          <w:b/>
          <w:sz w:val="28"/>
          <w:szCs w:val="28"/>
        </w:rPr>
        <w:t xml:space="preserve">Soutenir les familles </w:t>
      </w:r>
      <w:r w:rsidRPr="008721F3">
        <w:rPr>
          <w:rFonts w:ascii="Open Sans" w:hAnsi="Open Sans" w:cs="Open Sans"/>
          <w:sz w:val="28"/>
          <w:szCs w:val="28"/>
        </w:rPr>
        <w:t>et reconna</w:t>
      </w:r>
      <w:r w:rsidR="00570107" w:rsidRPr="008721F3">
        <w:rPr>
          <w:rFonts w:ascii="Open Sans" w:hAnsi="Open Sans" w:cs="Open Sans"/>
          <w:sz w:val="28"/>
          <w:szCs w:val="28"/>
        </w:rPr>
        <w:t>î</w:t>
      </w:r>
      <w:r w:rsidRPr="008721F3">
        <w:rPr>
          <w:rFonts w:ascii="Open Sans" w:hAnsi="Open Sans" w:cs="Open Sans"/>
          <w:sz w:val="28"/>
          <w:szCs w:val="28"/>
        </w:rPr>
        <w:t>tre leur</w:t>
      </w:r>
      <w:r w:rsidRPr="008721F3">
        <w:rPr>
          <w:rFonts w:ascii="Open Sans" w:hAnsi="Open Sans" w:cs="Open Sans"/>
          <w:b/>
          <w:sz w:val="28"/>
          <w:szCs w:val="28"/>
        </w:rPr>
        <w:t xml:space="preserve"> expertise</w:t>
      </w:r>
      <w:r w:rsidR="00B17C61" w:rsidRPr="008721F3">
        <w:rPr>
          <w:rFonts w:ascii="Open Sans" w:hAnsi="Open Sans" w:cs="Open Sans"/>
          <w:b/>
          <w:sz w:val="28"/>
          <w:szCs w:val="28"/>
        </w:rPr>
        <w:t>.</w:t>
      </w:r>
    </w:p>
    <w:p w:rsidR="00785C6B" w:rsidRPr="008721F3" w:rsidRDefault="00785C6B" w:rsidP="006E03E4">
      <w:pPr>
        <w:pStyle w:val="Paragraphedeliste"/>
        <w:autoSpaceDE w:val="0"/>
        <w:autoSpaceDN w:val="0"/>
        <w:adjustRightInd w:val="0"/>
        <w:ind w:left="0"/>
        <w:rPr>
          <w:rFonts w:ascii="Open Sans" w:hAnsi="Open Sans" w:cs="Open Sans"/>
          <w:b/>
          <w:sz w:val="28"/>
          <w:szCs w:val="28"/>
        </w:rPr>
      </w:pPr>
    </w:p>
    <w:p w:rsidR="00785C6B" w:rsidRPr="008721F3" w:rsidRDefault="00785C6B" w:rsidP="006E03E4">
      <w:pPr>
        <w:pStyle w:val="Paragraphedeliste"/>
        <w:autoSpaceDE w:val="0"/>
        <w:autoSpaceDN w:val="0"/>
        <w:adjustRightInd w:val="0"/>
        <w:ind w:left="0"/>
        <w:rPr>
          <w:rFonts w:ascii="Open Sans" w:hAnsi="Open Sans" w:cs="Open Sans"/>
          <w:b/>
          <w:sz w:val="28"/>
          <w:szCs w:val="28"/>
        </w:rPr>
      </w:pPr>
      <w:r w:rsidRPr="008721F3">
        <w:rPr>
          <w:rFonts w:ascii="Open Sans" w:hAnsi="Open Sans" w:cs="Open Sans"/>
          <w:b/>
          <w:sz w:val="28"/>
          <w:szCs w:val="28"/>
        </w:rPr>
        <w:t>Premiers résultats</w:t>
      </w:r>
      <w:r w:rsidR="00570107" w:rsidRPr="008721F3">
        <w:rPr>
          <w:rFonts w:ascii="Open Sans" w:hAnsi="Open Sans" w:cs="Open Sans"/>
          <w:b/>
          <w:sz w:val="28"/>
          <w:szCs w:val="28"/>
        </w:rPr>
        <w:t> : e</w:t>
      </w:r>
      <w:r w:rsidRPr="008721F3">
        <w:rPr>
          <w:rFonts w:ascii="Open Sans" w:hAnsi="Open Sans" w:cs="Open Sans"/>
          <w:b/>
          <w:sz w:val="28"/>
          <w:szCs w:val="28"/>
        </w:rPr>
        <w:t xml:space="preserve">n 2019, 27 </w:t>
      </w:r>
      <w:r w:rsidRPr="008721F3">
        <w:rPr>
          <w:rFonts w:ascii="Open Sans" w:hAnsi="Open Sans" w:cs="Open Sans"/>
          <w:sz w:val="28"/>
          <w:szCs w:val="28"/>
        </w:rPr>
        <w:t xml:space="preserve">plateformes </w:t>
      </w:r>
      <w:r w:rsidRPr="008721F3">
        <w:rPr>
          <w:rFonts w:ascii="Open Sans" w:hAnsi="Open Sans" w:cs="Open Sans"/>
          <w:b/>
          <w:sz w:val="28"/>
          <w:szCs w:val="28"/>
        </w:rPr>
        <w:t>de diagnostic et d’intervention précoces</w:t>
      </w:r>
      <w:r w:rsidRPr="008721F3">
        <w:rPr>
          <w:rFonts w:ascii="Open Sans" w:hAnsi="Open Sans" w:cs="Open Sans"/>
          <w:sz w:val="28"/>
          <w:szCs w:val="28"/>
        </w:rPr>
        <w:t xml:space="preserve"> ouvertes, plus de </w:t>
      </w:r>
      <w:r w:rsidRPr="008721F3">
        <w:rPr>
          <w:rFonts w:ascii="Open Sans" w:hAnsi="Open Sans" w:cs="Open Sans"/>
          <w:b/>
          <w:sz w:val="28"/>
          <w:szCs w:val="28"/>
        </w:rPr>
        <w:t>500</w:t>
      </w:r>
      <w:r w:rsidRPr="008721F3">
        <w:rPr>
          <w:rFonts w:ascii="Open Sans" w:hAnsi="Open Sans" w:cs="Open Sans"/>
          <w:i/>
          <w:sz w:val="28"/>
          <w:szCs w:val="28"/>
        </w:rPr>
        <w:t xml:space="preserve"> </w:t>
      </w:r>
      <w:r w:rsidRPr="008721F3">
        <w:rPr>
          <w:rFonts w:ascii="Open Sans" w:hAnsi="Open Sans" w:cs="Open Sans"/>
          <w:sz w:val="28"/>
          <w:szCs w:val="28"/>
        </w:rPr>
        <w:t xml:space="preserve">enfants déjà repérés. </w:t>
      </w:r>
      <w:r w:rsidR="00570107" w:rsidRPr="008721F3">
        <w:rPr>
          <w:rFonts w:ascii="Open Sans" w:hAnsi="Open Sans" w:cs="Open Sans"/>
          <w:sz w:val="28"/>
          <w:szCs w:val="28"/>
        </w:rPr>
        <w:lastRenderedPageBreak/>
        <w:t xml:space="preserve">Pas de </w:t>
      </w:r>
      <w:r w:rsidRPr="008721F3">
        <w:rPr>
          <w:rFonts w:ascii="Open Sans" w:hAnsi="Open Sans" w:cs="Open Sans"/>
          <w:sz w:val="28"/>
          <w:szCs w:val="28"/>
        </w:rPr>
        <w:t xml:space="preserve">reste à charge pour les familles bénéficiaires du forfait dès 2019 ; </w:t>
      </w:r>
      <w:r w:rsidRPr="008721F3">
        <w:rPr>
          <w:rFonts w:ascii="Open Sans" w:hAnsi="Open Sans" w:cs="Open Sans"/>
          <w:b/>
          <w:sz w:val="28"/>
          <w:szCs w:val="28"/>
        </w:rPr>
        <w:t xml:space="preserve">trois centres d’excellence nationaux </w:t>
      </w:r>
      <w:r w:rsidRPr="008721F3">
        <w:rPr>
          <w:rFonts w:ascii="Open Sans" w:hAnsi="Open Sans" w:cs="Open Sans"/>
          <w:sz w:val="28"/>
          <w:szCs w:val="28"/>
        </w:rPr>
        <w:t>sur l’autisme et les TND</w:t>
      </w:r>
      <w:r w:rsidRPr="008721F3">
        <w:rPr>
          <w:rFonts w:ascii="Open Sans" w:hAnsi="Open Sans" w:cs="Open Sans"/>
          <w:b/>
          <w:sz w:val="28"/>
          <w:szCs w:val="28"/>
        </w:rPr>
        <w:t xml:space="preserve"> </w:t>
      </w:r>
      <w:r w:rsidRPr="008721F3">
        <w:rPr>
          <w:rFonts w:ascii="Open Sans" w:hAnsi="Open Sans" w:cs="Open Sans"/>
          <w:sz w:val="28"/>
          <w:szCs w:val="28"/>
        </w:rPr>
        <w:t>désignés en juin 2019 ; le groupement de coopération scientifique (GIS) « autisme et troubles du neuro</w:t>
      </w:r>
      <w:r w:rsidR="00AD0771" w:rsidRPr="008721F3">
        <w:rPr>
          <w:rFonts w:ascii="Open Sans" w:hAnsi="Open Sans" w:cs="Open Sans"/>
          <w:sz w:val="28"/>
          <w:szCs w:val="28"/>
        </w:rPr>
        <w:t>-</w:t>
      </w:r>
      <w:r w:rsidRPr="008721F3">
        <w:rPr>
          <w:rFonts w:ascii="Open Sans" w:hAnsi="Open Sans" w:cs="Open Sans"/>
          <w:sz w:val="28"/>
          <w:szCs w:val="28"/>
        </w:rPr>
        <w:t>développement » cré</w:t>
      </w:r>
      <w:r w:rsidR="00570107" w:rsidRPr="008721F3">
        <w:rPr>
          <w:rFonts w:ascii="Open Sans" w:hAnsi="Open Sans" w:cs="Open Sans"/>
          <w:sz w:val="28"/>
          <w:szCs w:val="28"/>
        </w:rPr>
        <w:t>é</w:t>
      </w:r>
      <w:r w:rsidRPr="008721F3">
        <w:rPr>
          <w:rFonts w:ascii="Open Sans" w:hAnsi="Open Sans" w:cs="Open Sans"/>
          <w:sz w:val="28"/>
          <w:szCs w:val="28"/>
        </w:rPr>
        <w:t xml:space="preserve"> en octobre 2019</w:t>
      </w:r>
      <w:r w:rsidR="00C23FBC" w:rsidRPr="008721F3">
        <w:rPr>
          <w:rFonts w:ascii="Open Sans" w:hAnsi="Open Sans" w:cs="Open Sans"/>
          <w:sz w:val="28"/>
          <w:szCs w:val="28"/>
        </w:rPr>
        <w:t xml:space="preserve"> ; </w:t>
      </w:r>
      <w:r w:rsidRPr="008721F3">
        <w:rPr>
          <w:rFonts w:ascii="Open Sans" w:hAnsi="Open Sans" w:cs="Open Sans"/>
          <w:b/>
          <w:sz w:val="28"/>
          <w:szCs w:val="28"/>
        </w:rPr>
        <w:t xml:space="preserve">18 chefs de clinique </w:t>
      </w:r>
      <w:r w:rsidR="00570107" w:rsidRPr="008721F3">
        <w:rPr>
          <w:rFonts w:ascii="Open Sans" w:hAnsi="Open Sans" w:cs="Open Sans"/>
          <w:b/>
          <w:sz w:val="28"/>
          <w:szCs w:val="28"/>
        </w:rPr>
        <w:t xml:space="preserve">– </w:t>
      </w:r>
      <w:r w:rsidR="00570107" w:rsidRPr="008721F3">
        <w:rPr>
          <w:rFonts w:ascii="Open Sans" w:hAnsi="Open Sans" w:cs="Open Sans"/>
          <w:sz w:val="28"/>
          <w:szCs w:val="28"/>
        </w:rPr>
        <w:t>assistants des hôpitaux nommés pour renforcer la formation initiale en pédopsychiatrie</w:t>
      </w:r>
      <w:r w:rsidRPr="008721F3">
        <w:rPr>
          <w:rFonts w:ascii="Open Sans" w:hAnsi="Open Sans" w:cs="Open Sans"/>
          <w:sz w:val="28"/>
          <w:szCs w:val="28"/>
        </w:rPr>
        <w:t xml:space="preserve"> ; </w:t>
      </w:r>
      <w:r w:rsidRPr="008721F3">
        <w:rPr>
          <w:rFonts w:ascii="Open Sans" w:hAnsi="Open Sans" w:cs="Open Sans"/>
          <w:b/>
          <w:sz w:val="28"/>
          <w:szCs w:val="28"/>
        </w:rPr>
        <w:t>plus de 50 nouvelles unités de scolarisation ouvertes en 2019</w:t>
      </w:r>
      <w:r w:rsidR="00570107" w:rsidRPr="008721F3">
        <w:rPr>
          <w:rFonts w:ascii="Open Sans" w:hAnsi="Open Sans" w:cs="Open Sans"/>
          <w:b/>
          <w:sz w:val="28"/>
          <w:szCs w:val="28"/>
        </w:rPr>
        <w:t> ; d</w:t>
      </w:r>
      <w:r w:rsidRPr="008721F3">
        <w:rPr>
          <w:rFonts w:ascii="Open Sans" w:hAnsi="Open Sans" w:cs="Open Sans"/>
          <w:b/>
          <w:sz w:val="28"/>
          <w:szCs w:val="28"/>
        </w:rPr>
        <w:t xml:space="preserve">es </w:t>
      </w:r>
      <w:r w:rsidR="00570107" w:rsidRPr="008721F3">
        <w:rPr>
          <w:rFonts w:ascii="Open Sans" w:hAnsi="Open Sans" w:cs="Open Sans"/>
          <w:b/>
          <w:sz w:val="28"/>
          <w:szCs w:val="28"/>
        </w:rPr>
        <w:t>groupes d’entraide mutuelle (</w:t>
      </w:r>
      <w:r w:rsidRPr="008721F3">
        <w:rPr>
          <w:rFonts w:ascii="Open Sans" w:hAnsi="Open Sans" w:cs="Open Sans"/>
          <w:b/>
          <w:sz w:val="28"/>
          <w:szCs w:val="28"/>
        </w:rPr>
        <w:t>GEM</w:t>
      </w:r>
      <w:r w:rsidR="00570107" w:rsidRPr="008721F3">
        <w:rPr>
          <w:rFonts w:ascii="Open Sans" w:hAnsi="Open Sans" w:cs="Open Sans"/>
          <w:b/>
          <w:sz w:val="28"/>
          <w:szCs w:val="28"/>
        </w:rPr>
        <w:t>)</w:t>
      </w:r>
      <w:r w:rsidRPr="008721F3">
        <w:rPr>
          <w:rFonts w:ascii="Open Sans" w:hAnsi="Open Sans" w:cs="Open Sans"/>
          <w:b/>
          <w:sz w:val="28"/>
          <w:szCs w:val="28"/>
        </w:rPr>
        <w:t xml:space="preserve"> se déploient déjà sur le territoire</w:t>
      </w:r>
      <w:r w:rsidR="00B17C61" w:rsidRPr="008721F3">
        <w:rPr>
          <w:rFonts w:ascii="Open Sans" w:hAnsi="Open Sans" w:cs="Open Sans"/>
          <w:b/>
          <w:sz w:val="28"/>
          <w:szCs w:val="28"/>
        </w:rPr>
        <w:t>.</w:t>
      </w:r>
    </w:p>
    <w:p w:rsidR="00421FB8" w:rsidRPr="008721F3" w:rsidRDefault="00421FB8" w:rsidP="006E03E4">
      <w:pPr>
        <w:rPr>
          <w:rFonts w:ascii="Open Sans" w:hAnsi="Open Sans" w:cs="Open Sans"/>
          <w:sz w:val="28"/>
          <w:szCs w:val="28"/>
        </w:rPr>
      </w:pPr>
    </w:p>
    <w:p w:rsidR="00421FB8" w:rsidRPr="008721F3" w:rsidRDefault="00CD5CAF" w:rsidP="006E03E4">
      <w:pPr>
        <w:spacing w:after="0" w:line="240" w:lineRule="auto"/>
        <w:rPr>
          <w:rFonts w:ascii="Open Sans" w:hAnsi="Open Sans" w:cs="Open Sans"/>
          <w:b/>
          <w:sz w:val="28"/>
          <w:szCs w:val="28"/>
        </w:rPr>
      </w:pPr>
      <w:r w:rsidRPr="008721F3">
        <w:rPr>
          <w:rFonts w:ascii="Open Sans" w:hAnsi="Open Sans" w:cs="Open Sans"/>
          <w:b/>
          <w:sz w:val="28"/>
          <w:szCs w:val="28"/>
        </w:rPr>
        <w:t>RECONNAÎTRE L’</w:t>
      </w:r>
      <w:r w:rsidR="002F05FF" w:rsidRPr="008721F3">
        <w:rPr>
          <w:rFonts w:ascii="Open Sans" w:hAnsi="Open Sans" w:cs="Open Sans"/>
          <w:b/>
          <w:sz w:val="28"/>
          <w:szCs w:val="28"/>
        </w:rPr>
        <w:t>E</w:t>
      </w:r>
      <w:r w:rsidRPr="008721F3">
        <w:rPr>
          <w:rFonts w:ascii="Open Sans" w:hAnsi="Open Sans" w:cs="Open Sans"/>
          <w:b/>
          <w:sz w:val="28"/>
          <w:szCs w:val="28"/>
        </w:rPr>
        <w:t>NGAGEMENT</w:t>
      </w:r>
      <w:r w:rsidR="006E03E4" w:rsidRPr="008721F3">
        <w:rPr>
          <w:rFonts w:ascii="Open Sans" w:hAnsi="Open Sans" w:cs="Open Sans"/>
          <w:b/>
          <w:sz w:val="28"/>
          <w:szCs w:val="28"/>
        </w:rPr>
        <w:t xml:space="preserve"> D</w:t>
      </w:r>
      <w:r w:rsidRPr="008721F3">
        <w:rPr>
          <w:rFonts w:ascii="Open Sans" w:hAnsi="Open Sans" w:cs="Open Sans"/>
          <w:b/>
          <w:sz w:val="28"/>
          <w:szCs w:val="28"/>
        </w:rPr>
        <w:t xml:space="preserve">ES PROCHES AIDANTS </w:t>
      </w:r>
    </w:p>
    <w:p w:rsidR="00A44C76" w:rsidRPr="008721F3" w:rsidRDefault="00A44C76" w:rsidP="006E03E4">
      <w:pPr>
        <w:tabs>
          <w:tab w:val="left" w:pos="2625"/>
        </w:tabs>
        <w:spacing w:after="0"/>
        <w:rPr>
          <w:rFonts w:ascii="Open Sans" w:hAnsi="Open Sans" w:cs="Open Sans"/>
          <w:b/>
          <w:i/>
          <w:sz w:val="28"/>
          <w:szCs w:val="28"/>
        </w:rPr>
      </w:pPr>
    </w:p>
    <w:p w:rsidR="00A44C76" w:rsidRPr="008721F3" w:rsidRDefault="006E03E4" w:rsidP="006E03E4">
      <w:pPr>
        <w:tabs>
          <w:tab w:val="left" w:pos="2625"/>
        </w:tabs>
        <w:rPr>
          <w:rFonts w:ascii="Open Sans" w:hAnsi="Open Sans" w:cs="Open Sans"/>
          <w:b/>
          <w:i/>
          <w:sz w:val="28"/>
          <w:szCs w:val="28"/>
        </w:rPr>
      </w:pPr>
      <w:r w:rsidRPr="008721F3">
        <w:rPr>
          <w:rFonts w:ascii="Open Sans" w:hAnsi="Open Sans" w:cs="Open Sans"/>
          <w:noProof/>
          <w:sz w:val="28"/>
          <w:szCs w:val="28"/>
          <w:lang w:eastAsia="fr-FR"/>
        </w:rPr>
        <w:t>«</w:t>
      </w:r>
      <w:r w:rsidR="00EB73F3" w:rsidRPr="008721F3">
        <w:rPr>
          <w:rFonts w:ascii="Open Sans" w:hAnsi="Open Sans" w:cs="Open Sans"/>
          <w:b/>
          <w:i/>
          <w:sz w:val="28"/>
          <w:szCs w:val="28"/>
        </w:rPr>
        <w:t xml:space="preserve"> </w:t>
      </w:r>
      <w:r w:rsidR="00A44C76" w:rsidRPr="008721F3">
        <w:rPr>
          <w:rFonts w:ascii="Open Sans" w:hAnsi="Open Sans" w:cs="Open Sans"/>
          <w:b/>
          <w:i/>
          <w:sz w:val="28"/>
          <w:szCs w:val="28"/>
        </w:rPr>
        <w:t>J’accompagne ma mère dans son quotidien, de la préparation des repas aux tâches administratives, aux sorties, à la toilette ... mais quels que puissent être mon dévouement et mon amour pour ma mère, il n’en demeure pas moins qu’un jour elle ne sera plus là, et j’aurai sacrifié ma vie, sans retraite ni reconnaissance</w:t>
      </w:r>
      <w:r w:rsidR="00316FB6" w:rsidRPr="008721F3">
        <w:rPr>
          <w:rFonts w:ascii="Open Sans" w:hAnsi="Open Sans" w:cs="Open Sans"/>
          <w:b/>
          <w:i/>
          <w:sz w:val="28"/>
          <w:szCs w:val="28"/>
        </w:rPr>
        <w:t> »</w:t>
      </w:r>
      <w:r w:rsidR="00A44C76" w:rsidRPr="008721F3">
        <w:rPr>
          <w:rFonts w:ascii="Open Sans" w:hAnsi="Open Sans" w:cs="Open Sans"/>
          <w:b/>
          <w:i/>
          <w:sz w:val="28"/>
          <w:szCs w:val="28"/>
        </w:rPr>
        <w:t xml:space="preserve"> </w:t>
      </w:r>
    </w:p>
    <w:p w:rsidR="00A44C76" w:rsidRPr="008721F3" w:rsidRDefault="00A44C76" w:rsidP="006E03E4">
      <w:pPr>
        <w:tabs>
          <w:tab w:val="left" w:pos="2625"/>
        </w:tabs>
        <w:rPr>
          <w:rFonts w:ascii="Open Sans" w:hAnsi="Open Sans" w:cs="Open Sans"/>
          <w:sz w:val="28"/>
          <w:szCs w:val="28"/>
        </w:rPr>
      </w:pPr>
      <w:r w:rsidRPr="008721F3">
        <w:rPr>
          <w:rFonts w:ascii="Open Sans" w:hAnsi="Open Sans" w:cs="Open Sans"/>
          <w:sz w:val="28"/>
          <w:szCs w:val="28"/>
        </w:rPr>
        <w:t>Marie, 52 ans, aidante de</w:t>
      </w:r>
      <w:r w:rsidR="0062783D" w:rsidRPr="008721F3">
        <w:rPr>
          <w:rFonts w:ascii="Open Sans" w:hAnsi="Open Sans" w:cs="Open Sans"/>
          <w:sz w:val="28"/>
          <w:szCs w:val="28"/>
        </w:rPr>
        <w:t xml:space="preserve"> sa mère. Dossier de presse du G</w:t>
      </w:r>
      <w:r w:rsidRPr="008721F3">
        <w:rPr>
          <w:rFonts w:ascii="Open Sans" w:hAnsi="Open Sans" w:cs="Open Sans"/>
          <w:sz w:val="28"/>
          <w:szCs w:val="28"/>
        </w:rPr>
        <w:t>ouvernement, octobre 2019</w:t>
      </w:r>
    </w:p>
    <w:p w:rsidR="00075739" w:rsidRPr="008721F3" w:rsidRDefault="00075739" w:rsidP="006E03E4">
      <w:pPr>
        <w:rPr>
          <w:rFonts w:ascii="Open Sans" w:hAnsi="Open Sans" w:cs="Open Sans"/>
          <w:sz w:val="28"/>
          <w:szCs w:val="28"/>
        </w:rPr>
      </w:pPr>
      <w:r w:rsidRPr="008721F3">
        <w:rPr>
          <w:rFonts w:ascii="Open Sans" w:hAnsi="Open Sans" w:cs="Open Sans"/>
          <w:sz w:val="28"/>
          <w:szCs w:val="28"/>
        </w:rPr>
        <w:t xml:space="preserve">Pour la première fois, les 8 à 11 millions de proches aidants en France (dont les jeunes) sont reconnus </w:t>
      </w:r>
      <w:r w:rsidRPr="008721F3">
        <w:rPr>
          <w:rFonts w:ascii="Open Sans" w:hAnsi="Open Sans" w:cs="Open Sans"/>
          <w:i/>
          <w:sz w:val="28"/>
          <w:szCs w:val="28"/>
        </w:rPr>
        <w:t>via</w:t>
      </w:r>
      <w:r w:rsidRPr="008721F3">
        <w:rPr>
          <w:rFonts w:ascii="Open Sans" w:hAnsi="Open Sans" w:cs="Open Sans"/>
          <w:sz w:val="28"/>
          <w:szCs w:val="28"/>
        </w:rPr>
        <w:t xml:space="preserve"> une série d’actions visant à rompre leur isolement et apporter des réponses aux difficultés qu’ils rencontrent :</w:t>
      </w:r>
    </w:p>
    <w:p w:rsidR="00075739" w:rsidRPr="008721F3" w:rsidRDefault="00075739" w:rsidP="00B06C12">
      <w:pPr>
        <w:pStyle w:val="Paragraphedeliste"/>
        <w:autoSpaceDE w:val="0"/>
        <w:autoSpaceDN w:val="0"/>
        <w:adjustRightInd w:val="0"/>
        <w:ind w:left="0"/>
        <w:rPr>
          <w:rFonts w:ascii="Open Sans" w:hAnsi="Open Sans" w:cs="Open Sans"/>
          <w:sz w:val="28"/>
          <w:szCs w:val="28"/>
        </w:rPr>
      </w:pPr>
      <w:r w:rsidRPr="008721F3">
        <w:rPr>
          <w:rFonts w:ascii="Open Sans" w:hAnsi="Open Sans" w:cs="Open Sans"/>
          <w:b/>
          <w:sz w:val="28"/>
          <w:szCs w:val="28"/>
        </w:rPr>
        <w:t>Indemnisation du congé de proche aidant</w:t>
      </w:r>
      <w:r w:rsidRPr="008721F3">
        <w:rPr>
          <w:rFonts w:ascii="Open Sans" w:hAnsi="Open Sans" w:cs="Open Sans"/>
          <w:sz w:val="28"/>
          <w:szCs w:val="28"/>
        </w:rPr>
        <w:t xml:space="preserve"> pour les salariés, les travailleurs indépendants, les fonctionnaires et les chômeurs indemnisés à compter d’octobre 2020</w:t>
      </w:r>
      <w:r w:rsidR="00B17C61" w:rsidRPr="008721F3">
        <w:rPr>
          <w:rFonts w:ascii="Open Sans" w:hAnsi="Open Sans" w:cs="Open Sans"/>
          <w:sz w:val="28"/>
          <w:szCs w:val="28"/>
        </w:rPr>
        <w:t> ;</w:t>
      </w:r>
    </w:p>
    <w:p w:rsidR="00B06C12" w:rsidRPr="008721F3" w:rsidRDefault="00B06C12" w:rsidP="00B06C12">
      <w:pPr>
        <w:pStyle w:val="Paragraphedeliste"/>
        <w:autoSpaceDE w:val="0"/>
        <w:autoSpaceDN w:val="0"/>
        <w:adjustRightInd w:val="0"/>
        <w:ind w:left="0"/>
        <w:rPr>
          <w:rFonts w:ascii="Open Sans" w:hAnsi="Open Sans" w:cs="Open Sans"/>
          <w:b/>
          <w:sz w:val="28"/>
          <w:szCs w:val="28"/>
        </w:rPr>
      </w:pPr>
    </w:p>
    <w:p w:rsidR="001E57CB" w:rsidRPr="008721F3" w:rsidRDefault="001E57CB" w:rsidP="00B06C12">
      <w:pPr>
        <w:pStyle w:val="Paragraphedeliste"/>
        <w:autoSpaceDE w:val="0"/>
        <w:autoSpaceDN w:val="0"/>
        <w:adjustRightInd w:val="0"/>
        <w:ind w:left="0"/>
        <w:rPr>
          <w:rFonts w:ascii="Open Sans" w:hAnsi="Open Sans" w:cs="Open Sans"/>
          <w:sz w:val="28"/>
          <w:szCs w:val="28"/>
        </w:rPr>
      </w:pPr>
      <w:r w:rsidRPr="008721F3">
        <w:rPr>
          <w:rFonts w:ascii="Open Sans" w:hAnsi="Open Sans" w:cs="Open Sans"/>
          <w:b/>
          <w:sz w:val="28"/>
          <w:szCs w:val="28"/>
        </w:rPr>
        <w:t>Défiscalisation et exonération totale de cotisations</w:t>
      </w:r>
      <w:r w:rsidRPr="008721F3">
        <w:rPr>
          <w:rFonts w:ascii="Open Sans" w:hAnsi="Open Sans" w:cs="Open Sans"/>
          <w:sz w:val="28"/>
          <w:szCs w:val="28"/>
        </w:rPr>
        <w:t xml:space="preserve"> sociales sur le dédommagement de l’aidant financé sur la prestation de compensation du handicap</w:t>
      </w:r>
      <w:r w:rsidR="00B17C61" w:rsidRPr="008721F3">
        <w:rPr>
          <w:rFonts w:ascii="Open Sans" w:hAnsi="Open Sans" w:cs="Open Sans"/>
          <w:sz w:val="28"/>
          <w:szCs w:val="28"/>
        </w:rPr>
        <w:t> ;</w:t>
      </w:r>
    </w:p>
    <w:p w:rsidR="00B06C12" w:rsidRPr="008721F3" w:rsidRDefault="00B06C12" w:rsidP="00B06C12">
      <w:pPr>
        <w:pStyle w:val="Paragraphedeliste"/>
        <w:autoSpaceDE w:val="0"/>
        <w:autoSpaceDN w:val="0"/>
        <w:adjustRightInd w:val="0"/>
        <w:ind w:left="0"/>
        <w:rPr>
          <w:rFonts w:ascii="Open Sans" w:hAnsi="Open Sans" w:cs="Open Sans"/>
          <w:b/>
          <w:sz w:val="28"/>
          <w:szCs w:val="28"/>
        </w:rPr>
      </w:pPr>
    </w:p>
    <w:p w:rsidR="001262B3" w:rsidRPr="008721F3" w:rsidRDefault="00075739" w:rsidP="00B06C12">
      <w:pPr>
        <w:pStyle w:val="Paragraphedeliste"/>
        <w:autoSpaceDE w:val="0"/>
        <w:autoSpaceDN w:val="0"/>
        <w:adjustRightInd w:val="0"/>
        <w:ind w:left="0"/>
        <w:rPr>
          <w:rFonts w:ascii="Open Sans" w:hAnsi="Open Sans" w:cs="Open Sans"/>
          <w:sz w:val="28"/>
          <w:szCs w:val="28"/>
        </w:rPr>
      </w:pPr>
      <w:r w:rsidRPr="008721F3">
        <w:rPr>
          <w:rFonts w:ascii="Open Sans" w:hAnsi="Open Sans" w:cs="Open Sans"/>
          <w:b/>
          <w:sz w:val="28"/>
          <w:szCs w:val="28"/>
        </w:rPr>
        <w:t>400 millions d’euros investis</w:t>
      </w:r>
      <w:r w:rsidRPr="008721F3">
        <w:rPr>
          <w:rFonts w:ascii="Open Sans" w:hAnsi="Open Sans" w:cs="Open Sans"/>
          <w:sz w:val="28"/>
          <w:szCs w:val="28"/>
        </w:rPr>
        <w:t xml:space="preserve"> dont 105 millions d’euros pour des solutions de répit.</w:t>
      </w:r>
    </w:p>
    <w:p w:rsidR="00DD234D" w:rsidRPr="008721F3" w:rsidRDefault="00DD234D" w:rsidP="006E03E4">
      <w:pPr>
        <w:rPr>
          <w:rFonts w:ascii="Open Sans" w:hAnsi="Open Sans" w:cs="Open Sans"/>
          <w:sz w:val="28"/>
          <w:szCs w:val="28"/>
        </w:rPr>
      </w:pPr>
    </w:p>
    <w:p w:rsidR="00DD234D" w:rsidRPr="008721F3" w:rsidRDefault="00DD234D" w:rsidP="006E03E4">
      <w:pPr>
        <w:tabs>
          <w:tab w:val="left" w:pos="2625"/>
        </w:tabs>
        <w:rPr>
          <w:rFonts w:ascii="Open Sans" w:hAnsi="Open Sans" w:cs="Open Sans"/>
          <w:b/>
          <w:sz w:val="28"/>
          <w:szCs w:val="28"/>
        </w:rPr>
      </w:pPr>
      <w:r w:rsidRPr="008721F3">
        <w:rPr>
          <w:rFonts w:ascii="Open Sans" w:hAnsi="Open Sans" w:cs="Open Sans"/>
          <w:b/>
          <w:sz w:val="28"/>
          <w:szCs w:val="28"/>
        </w:rPr>
        <w:t>Et encore</w:t>
      </w:r>
      <w:r w:rsidR="005C1CDC" w:rsidRPr="008721F3">
        <w:rPr>
          <w:rFonts w:ascii="Open Sans" w:hAnsi="Open Sans" w:cs="Open Sans"/>
          <w:b/>
          <w:sz w:val="28"/>
          <w:szCs w:val="28"/>
        </w:rPr>
        <w:t>…</w:t>
      </w:r>
    </w:p>
    <w:p w:rsidR="00A44C76" w:rsidRPr="008721F3" w:rsidRDefault="00A44C76" w:rsidP="00B06C12">
      <w:pPr>
        <w:pStyle w:val="Paragraphedeliste"/>
        <w:autoSpaceDE w:val="0"/>
        <w:autoSpaceDN w:val="0"/>
        <w:ind w:left="0"/>
        <w:rPr>
          <w:rFonts w:ascii="Open Sans" w:hAnsi="Open Sans" w:cs="Open Sans"/>
          <w:sz w:val="28"/>
          <w:szCs w:val="28"/>
        </w:rPr>
      </w:pPr>
      <w:r w:rsidRPr="008721F3">
        <w:rPr>
          <w:rFonts w:ascii="Open Sans" w:hAnsi="Open Sans" w:cs="Open Sans"/>
          <w:sz w:val="28"/>
          <w:szCs w:val="28"/>
        </w:rPr>
        <w:lastRenderedPageBreak/>
        <w:t>Des possibilités de logement enrichies avec :</w:t>
      </w:r>
    </w:p>
    <w:p w:rsidR="00A44C76" w:rsidRPr="008721F3" w:rsidRDefault="00A44C76" w:rsidP="00B06C12">
      <w:pPr>
        <w:pStyle w:val="Paragraphedeliste"/>
        <w:autoSpaceDE w:val="0"/>
        <w:autoSpaceDN w:val="0"/>
        <w:ind w:left="0"/>
        <w:rPr>
          <w:rFonts w:ascii="Open Sans" w:hAnsi="Open Sans" w:cs="Open Sans"/>
          <w:sz w:val="28"/>
          <w:szCs w:val="28"/>
        </w:rPr>
      </w:pPr>
      <w:r w:rsidRPr="008721F3">
        <w:rPr>
          <w:rFonts w:ascii="Open Sans" w:hAnsi="Open Sans" w:cs="Open Sans"/>
          <w:sz w:val="28"/>
          <w:szCs w:val="28"/>
        </w:rPr>
        <w:t>l’obligation d’un ascenseur à partir du 3</w:t>
      </w:r>
      <w:r w:rsidRPr="008721F3">
        <w:rPr>
          <w:rFonts w:ascii="Open Sans" w:hAnsi="Open Sans" w:cs="Open Sans"/>
          <w:sz w:val="28"/>
          <w:szCs w:val="28"/>
          <w:vertAlign w:val="superscript"/>
        </w:rPr>
        <w:t>e</w:t>
      </w:r>
      <w:r w:rsidRPr="008721F3">
        <w:rPr>
          <w:rFonts w:ascii="Open Sans" w:hAnsi="Open Sans" w:cs="Open Sans"/>
          <w:sz w:val="28"/>
          <w:szCs w:val="28"/>
        </w:rPr>
        <w:t xml:space="preserve"> étage</w:t>
      </w:r>
      <w:r w:rsidR="002758AD" w:rsidRPr="008721F3">
        <w:rPr>
          <w:rFonts w:ascii="Open Sans" w:hAnsi="Open Sans" w:cs="Open Sans"/>
          <w:sz w:val="28"/>
          <w:szCs w:val="28"/>
        </w:rPr>
        <w:t>,</w:t>
      </w:r>
    </w:p>
    <w:p w:rsidR="00A44C76" w:rsidRPr="008721F3" w:rsidRDefault="00A44C76" w:rsidP="00B06C12">
      <w:pPr>
        <w:pStyle w:val="Paragraphedeliste"/>
        <w:autoSpaceDE w:val="0"/>
        <w:autoSpaceDN w:val="0"/>
        <w:ind w:left="0"/>
        <w:rPr>
          <w:rFonts w:ascii="Open Sans" w:hAnsi="Open Sans" w:cs="Open Sans"/>
          <w:sz w:val="28"/>
          <w:szCs w:val="28"/>
        </w:rPr>
      </w:pPr>
      <w:r w:rsidRPr="008721F3">
        <w:rPr>
          <w:rFonts w:ascii="Open Sans" w:hAnsi="Open Sans" w:cs="Open Sans"/>
          <w:sz w:val="28"/>
          <w:szCs w:val="28"/>
        </w:rPr>
        <w:t>l’obligation, pour partie dès 2020, de construire des salles de bain sans ressaut pour mieux pouvoir adapter le logement en cas de survenance de handic</w:t>
      </w:r>
      <w:r w:rsidR="002758AD" w:rsidRPr="008721F3">
        <w:rPr>
          <w:rFonts w:ascii="Open Sans" w:hAnsi="Open Sans" w:cs="Open Sans"/>
          <w:sz w:val="28"/>
          <w:szCs w:val="28"/>
        </w:rPr>
        <w:t>ap,</w:t>
      </w:r>
    </w:p>
    <w:p w:rsidR="00B06C12" w:rsidRPr="008721F3" w:rsidRDefault="00B06C12" w:rsidP="00B06C12">
      <w:pPr>
        <w:pStyle w:val="Paragraphedeliste"/>
        <w:autoSpaceDE w:val="0"/>
        <w:autoSpaceDN w:val="0"/>
        <w:ind w:left="0"/>
        <w:rPr>
          <w:rFonts w:ascii="Open Sans" w:hAnsi="Open Sans" w:cs="Open Sans"/>
          <w:sz w:val="28"/>
          <w:szCs w:val="28"/>
        </w:rPr>
      </w:pPr>
    </w:p>
    <w:p w:rsidR="00A44C76" w:rsidRPr="008721F3" w:rsidRDefault="00A44C76" w:rsidP="00B06C12">
      <w:pPr>
        <w:pStyle w:val="Paragraphedeliste"/>
        <w:autoSpaceDE w:val="0"/>
        <w:autoSpaceDN w:val="0"/>
        <w:ind w:left="0"/>
        <w:rPr>
          <w:rFonts w:ascii="Open Sans" w:hAnsi="Open Sans" w:cs="Open Sans"/>
          <w:sz w:val="28"/>
          <w:szCs w:val="28"/>
        </w:rPr>
      </w:pPr>
      <w:r w:rsidRPr="008721F3">
        <w:rPr>
          <w:rFonts w:ascii="Open Sans" w:hAnsi="Open Sans" w:cs="Open Sans"/>
          <w:sz w:val="28"/>
          <w:szCs w:val="28"/>
        </w:rPr>
        <w:t xml:space="preserve">un premier financement dédié pour soutenir le développement de logements « inclusifs », permettant de « vivre chez soi » tout en étant accompagné </w:t>
      </w:r>
      <w:r w:rsidR="00E73715" w:rsidRPr="008721F3">
        <w:rPr>
          <w:rFonts w:ascii="Open Sans" w:hAnsi="Open Sans" w:cs="Open Sans"/>
          <w:sz w:val="28"/>
          <w:szCs w:val="28"/>
        </w:rPr>
        <w:t>et</w:t>
      </w:r>
      <w:r w:rsidR="002758AD" w:rsidRPr="008721F3">
        <w:rPr>
          <w:rFonts w:ascii="Open Sans" w:hAnsi="Open Sans" w:cs="Open Sans"/>
          <w:sz w:val="28"/>
          <w:szCs w:val="28"/>
        </w:rPr>
        <w:t xml:space="preserve"> sortir de l’isolement,</w:t>
      </w:r>
    </w:p>
    <w:p w:rsidR="00B06C12" w:rsidRPr="008721F3" w:rsidRDefault="00B06C12" w:rsidP="00B06C12">
      <w:pPr>
        <w:pStyle w:val="Paragraphedeliste"/>
        <w:autoSpaceDE w:val="0"/>
        <w:autoSpaceDN w:val="0"/>
        <w:ind w:left="0"/>
        <w:rPr>
          <w:rFonts w:ascii="Open Sans" w:hAnsi="Open Sans" w:cs="Open Sans"/>
          <w:sz w:val="28"/>
          <w:szCs w:val="28"/>
        </w:rPr>
      </w:pPr>
    </w:p>
    <w:p w:rsidR="00A44C76" w:rsidRPr="008721F3" w:rsidRDefault="00A44C76" w:rsidP="00B06C12">
      <w:pPr>
        <w:pStyle w:val="Paragraphedeliste"/>
        <w:autoSpaceDE w:val="0"/>
        <w:autoSpaceDN w:val="0"/>
        <w:ind w:left="0"/>
        <w:rPr>
          <w:rFonts w:ascii="Open Sans" w:hAnsi="Open Sans" w:cs="Open Sans"/>
          <w:sz w:val="28"/>
          <w:szCs w:val="28"/>
        </w:rPr>
      </w:pPr>
      <w:r w:rsidRPr="008721F3">
        <w:rPr>
          <w:rFonts w:ascii="Open Sans" w:hAnsi="Open Sans" w:cs="Open Sans"/>
          <w:sz w:val="28"/>
          <w:szCs w:val="28"/>
        </w:rPr>
        <w:t>La mise en place d’un numéro d’appel d’urgence pour les personnes sourdes et malentendantes : le 114 ;</w:t>
      </w:r>
    </w:p>
    <w:p w:rsidR="00B06C12" w:rsidRPr="008721F3" w:rsidRDefault="00B06C12" w:rsidP="00B06C12">
      <w:pPr>
        <w:pStyle w:val="Paragraphedeliste"/>
        <w:autoSpaceDE w:val="0"/>
        <w:autoSpaceDN w:val="0"/>
        <w:ind w:left="0"/>
        <w:rPr>
          <w:rFonts w:ascii="Open Sans" w:hAnsi="Open Sans" w:cs="Open Sans"/>
          <w:b/>
          <w:sz w:val="28"/>
          <w:szCs w:val="28"/>
        </w:rPr>
      </w:pPr>
    </w:p>
    <w:p w:rsidR="00A44C76" w:rsidRPr="008721F3" w:rsidRDefault="00A44C76" w:rsidP="00B06C12">
      <w:pPr>
        <w:pStyle w:val="Paragraphedeliste"/>
        <w:autoSpaceDE w:val="0"/>
        <w:autoSpaceDN w:val="0"/>
        <w:ind w:left="0"/>
        <w:rPr>
          <w:rFonts w:ascii="Open Sans" w:hAnsi="Open Sans" w:cs="Open Sans"/>
          <w:sz w:val="28"/>
          <w:szCs w:val="28"/>
        </w:rPr>
      </w:pPr>
      <w:r w:rsidRPr="008721F3">
        <w:rPr>
          <w:rFonts w:ascii="Open Sans" w:hAnsi="Open Sans" w:cs="Open Sans"/>
          <w:b/>
          <w:sz w:val="28"/>
          <w:szCs w:val="28"/>
        </w:rPr>
        <w:t>L’amélioration de l’accès aux soins</w:t>
      </w:r>
      <w:r w:rsidRPr="008721F3">
        <w:rPr>
          <w:rFonts w:ascii="Open Sans" w:hAnsi="Open Sans" w:cs="Open Sans"/>
          <w:sz w:val="28"/>
          <w:szCs w:val="28"/>
        </w:rPr>
        <w:t xml:space="preserve"> avec </w:t>
      </w:r>
      <w:r w:rsidR="00C11ACB" w:rsidRPr="008721F3">
        <w:rPr>
          <w:rFonts w:ascii="Open Sans" w:hAnsi="Open Sans" w:cs="Open Sans"/>
          <w:sz w:val="28"/>
          <w:szCs w:val="28"/>
        </w:rPr>
        <w:t xml:space="preserve">notamment </w:t>
      </w:r>
      <w:r w:rsidRPr="008721F3">
        <w:rPr>
          <w:rFonts w:ascii="Open Sans" w:hAnsi="Open Sans" w:cs="Open Sans"/>
          <w:sz w:val="28"/>
          <w:szCs w:val="28"/>
        </w:rPr>
        <w:t>la nouvelle « complémentaire santé solidaire » ;</w:t>
      </w:r>
    </w:p>
    <w:p w:rsidR="00A44C76" w:rsidRPr="008721F3" w:rsidRDefault="00A44C76" w:rsidP="00B06C12">
      <w:pPr>
        <w:pStyle w:val="Paragraphedeliste"/>
        <w:autoSpaceDE w:val="0"/>
        <w:autoSpaceDN w:val="0"/>
        <w:ind w:left="0"/>
        <w:rPr>
          <w:rFonts w:ascii="Open Sans" w:hAnsi="Open Sans" w:cs="Open Sans"/>
          <w:sz w:val="28"/>
          <w:szCs w:val="28"/>
        </w:rPr>
      </w:pPr>
      <w:r w:rsidRPr="008721F3">
        <w:rPr>
          <w:rFonts w:ascii="Open Sans" w:hAnsi="Open Sans" w:cs="Open Sans"/>
          <w:sz w:val="28"/>
          <w:szCs w:val="28"/>
        </w:rPr>
        <w:t>Le « Handiguide » en ligne qui permet de trouver l’offre de sport accessible à proximité de chez soi ;</w:t>
      </w:r>
    </w:p>
    <w:p w:rsidR="00A44C76" w:rsidRPr="008721F3" w:rsidRDefault="00A44C76" w:rsidP="00B06C12">
      <w:pPr>
        <w:pStyle w:val="Paragraphedeliste"/>
        <w:autoSpaceDE w:val="0"/>
        <w:autoSpaceDN w:val="0"/>
        <w:ind w:left="0"/>
        <w:rPr>
          <w:rFonts w:ascii="Open Sans" w:hAnsi="Open Sans" w:cs="Open Sans"/>
          <w:sz w:val="28"/>
          <w:szCs w:val="28"/>
        </w:rPr>
      </w:pPr>
      <w:r w:rsidRPr="008721F3">
        <w:rPr>
          <w:rFonts w:ascii="Open Sans" w:hAnsi="Open Sans" w:cs="Open Sans"/>
          <w:sz w:val="28"/>
          <w:szCs w:val="28"/>
        </w:rPr>
        <w:t xml:space="preserve">Le développement d’un </w:t>
      </w:r>
      <w:r w:rsidRPr="008721F3">
        <w:rPr>
          <w:rFonts w:ascii="Open Sans" w:hAnsi="Open Sans" w:cs="Open Sans"/>
          <w:b/>
          <w:sz w:val="28"/>
          <w:szCs w:val="28"/>
        </w:rPr>
        <w:t>système d’information</w:t>
      </w:r>
      <w:r w:rsidRPr="008721F3">
        <w:rPr>
          <w:rFonts w:ascii="Open Sans" w:hAnsi="Open Sans" w:cs="Open Sans"/>
          <w:sz w:val="28"/>
          <w:szCs w:val="28"/>
        </w:rPr>
        <w:t xml:space="preserve"> commun à toutes les MDPH pour la fin de 1</w:t>
      </w:r>
      <w:r w:rsidRPr="008721F3">
        <w:rPr>
          <w:rFonts w:ascii="Open Sans" w:hAnsi="Open Sans" w:cs="Open Sans"/>
          <w:sz w:val="28"/>
          <w:szCs w:val="28"/>
          <w:vertAlign w:val="superscript"/>
        </w:rPr>
        <w:t>er</w:t>
      </w:r>
      <w:r w:rsidRPr="008721F3">
        <w:rPr>
          <w:rFonts w:ascii="Open Sans" w:hAnsi="Open Sans" w:cs="Open Sans"/>
          <w:sz w:val="28"/>
          <w:szCs w:val="28"/>
        </w:rPr>
        <w:t xml:space="preserve"> semestre 2020.</w:t>
      </w:r>
    </w:p>
    <w:p w:rsidR="00DD234D" w:rsidRPr="008721F3" w:rsidRDefault="00DD234D" w:rsidP="006E03E4">
      <w:pPr>
        <w:autoSpaceDE w:val="0"/>
        <w:autoSpaceDN w:val="0"/>
        <w:adjustRightInd w:val="0"/>
        <w:spacing w:after="0" w:line="240" w:lineRule="auto"/>
        <w:rPr>
          <w:rFonts w:ascii="Open Sans" w:hAnsi="Open Sans" w:cs="Open Sans"/>
          <w:b/>
          <w:sz w:val="28"/>
          <w:szCs w:val="28"/>
        </w:rPr>
      </w:pPr>
    </w:p>
    <w:p w:rsidR="00316FB6" w:rsidRPr="008721F3" w:rsidRDefault="00316FB6" w:rsidP="006E03E4">
      <w:pPr>
        <w:spacing w:line="180" w:lineRule="auto"/>
        <w:rPr>
          <w:rFonts w:ascii="Open Sans" w:hAnsi="Open Sans" w:cs="Open Sans"/>
          <w:b/>
          <w:sz w:val="28"/>
          <w:szCs w:val="28"/>
        </w:rPr>
      </w:pPr>
      <w:r w:rsidRPr="008721F3">
        <w:rPr>
          <w:rFonts w:ascii="Open Sans" w:hAnsi="Open Sans" w:cs="Open Sans"/>
          <w:b/>
          <w:sz w:val="28"/>
          <w:szCs w:val="28"/>
        </w:rPr>
        <w:t>Douze nouveaux engagements pour l’acte deux du quinquennat</w:t>
      </w:r>
    </w:p>
    <w:p w:rsidR="00316FB6" w:rsidRPr="008721F3" w:rsidRDefault="00316FB6" w:rsidP="006E03E4">
      <w:pPr>
        <w:spacing w:line="180" w:lineRule="auto"/>
        <w:rPr>
          <w:rFonts w:ascii="Open Sans" w:hAnsi="Open Sans" w:cs="Open Sans"/>
          <w:sz w:val="28"/>
          <w:szCs w:val="28"/>
        </w:rPr>
      </w:pPr>
      <w:r w:rsidRPr="008721F3">
        <w:rPr>
          <w:rFonts w:ascii="Open Sans" w:hAnsi="Open Sans" w:cs="Open Sans"/>
          <w:sz w:val="28"/>
          <w:szCs w:val="28"/>
        </w:rPr>
        <w:t xml:space="preserve"> </w:t>
      </w:r>
    </w:p>
    <w:p w:rsidR="00486CB9" w:rsidRPr="008721F3" w:rsidRDefault="00486CB9" w:rsidP="006E03E4">
      <w:pPr>
        <w:rPr>
          <w:rFonts w:ascii="Open Sans" w:hAnsi="Open Sans" w:cs="Open Sans"/>
          <w:sz w:val="28"/>
          <w:szCs w:val="28"/>
        </w:rPr>
      </w:pPr>
      <w:r w:rsidRPr="008721F3">
        <w:rPr>
          <w:rFonts w:ascii="Open Sans" w:hAnsi="Open Sans" w:cs="Open Sans"/>
          <w:sz w:val="28"/>
          <w:szCs w:val="28"/>
        </w:rPr>
        <w:t xml:space="preserve">L’acte II du quinquennat sera concentré sur l’exécution au plus près des personnes des réformes engagées, sur le renforcement de l’accompagnement des personnes et des familles, ainsi que sur la mobilisation de tous les acteurs pour l’amélioration de leur vie quotidienne. </w:t>
      </w:r>
    </w:p>
    <w:p w:rsidR="005D7D1B" w:rsidRPr="008721F3" w:rsidRDefault="005D7D1B" w:rsidP="006E03E4">
      <w:pPr>
        <w:spacing w:after="100"/>
        <w:rPr>
          <w:rFonts w:ascii="Open Sans" w:hAnsi="Open Sans" w:cs="Open Sans"/>
          <w:sz w:val="28"/>
          <w:szCs w:val="28"/>
        </w:rPr>
      </w:pPr>
    </w:p>
    <w:p w:rsidR="005D7D1B" w:rsidRPr="008721F3" w:rsidRDefault="005D7D1B" w:rsidP="006E03E4">
      <w:pPr>
        <w:spacing w:after="100"/>
        <w:rPr>
          <w:rFonts w:ascii="Open Sans" w:hAnsi="Open Sans" w:cs="Open Sans"/>
          <w:b/>
          <w:caps/>
          <w:sz w:val="28"/>
          <w:szCs w:val="28"/>
        </w:rPr>
      </w:pPr>
      <w:r w:rsidRPr="008721F3">
        <w:rPr>
          <w:rFonts w:ascii="Open Sans" w:hAnsi="Open Sans" w:cs="Open Sans"/>
          <w:b/>
          <w:caps/>
          <w:sz w:val="28"/>
          <w:szCs w:val="28"/>
        </w:rPr>
        <w:t>ConcrÉtiser le pacte rÉpublicain au bÉnÉfice de tous</w:t>
      </w:r>
    </w:p>
    <w:p w:rsidR="00915BA9" w:rsidRPr="008721F3" w:rsidRDefault="00915BA9" w:rsidP="006E03E4">
      <w:pPr>
        <w:spacing w:after="100"/>
        <w:rPr>
          <w:rFonts w:ascii="Open Sans" w:hAnsi="Open Sans" w:cs="Open Sans"/>
          <w:sz w:val="28"/>
          <w:szCs w:val="28"/>
        </w:rPr>
      </w:pPr>
      <w:r w:rsidRPr="008721F3">
        <w:rPr>
          <w:rFonts w:ascii="Open Sans" w:hAnsi="Open Sans" w:cs="Open Sans"/>
          <w:b/>
          <w:sz w:val="28"/>
          <w:szCs w:val="28"/>
        </w:rPr>
        <w:t>Engagement N°</w:t>
      </w:r>
      <w:r w:rsidR="00D7665A" w:rsidRPr="008721F3">
        <w:rPr>
          <w:rFonts w:ascii="Open Sans" w:hAnsi="Open Sans" w:cs="Open Sans"/>
          <w:b/>
          <w:sz w:val="28"/>
          <w:szCs w:val="28"/>
        </w:rPr>
        <w:t> </w:t>
      </w:r>
      <w:r w:rsidRPr="008721F3">
        <w:rPr>
          <w:rFonts w:ascii="Open Sans" w:hAnsi="Open Sans" w:cs="Open Sans"/>
          <w:b/>
          <w:sz w:val="28"/>
          <w:szCs w:val="28"/>
        </w:rPr>
        <w:t xml:space="preserve">1 </w:t>
      </w:r>
      <w:r w:rsidR="00E73F22" w:rsidRPr="008721F3">
        <w:rPr>
          <w:rFonts w:ascii="Open Sans" w:hAnsi="Open Sans" w:cs="Open Sans"/>
          <w:b/>
          <w:sz w:val="28"/>
          <w:szCs w:val="28"/>
        </w:rPr>
        <w:t>–</w:t>
      </w:r>
      <w:r w:rsidRPr="008721F3">
        <w:rPr>
          <w:rFonts w:ascii="Open Sans" w:hAnsi="Open Sans" w:cs="Open Sans"/>
          <w:b/>
          <w:sz w:val="28"/>
          <w:szCs w:val="28"/>
        </w:rPr>
        <w:t xml:space="preserve"> </w:t>
      </w:r>
      <w:r w:rsidRPr="008721F3">
        <w:rPr>
          <w:rFonts w:ascii="Open Sans" w:hAnsi="Open Sans" w:cs="Open Sans"/>
          <w:sz w:val="28"/>
          <w:szCs w:val="28"/>
        </w:rPr>
        <w:t>Réussir l’école inclusive</w:t>
      </w:r>
    </w:p>
    <w:p w:rsidR="00915BA9" w:rsidRPr="008721F3" w:rsidRDefault="00915BA9" w:rsidP="006E03E4">
      <w:pPr>
        <w:spacing w:after="100"/>
        <w:rPr>
          <w:rFonts w:ascii="Open Sans" w:hAnsi="Open Sans" w:cs="Open Sans"/>
          <w:sz w:val="28"/>
          <w:szCs w:val="28"/>
        </w:rPr>
      </w:pPr>
      <w:r w:rsidRPr="008721F3">
        <w:rPr>
          <w:rFonts w:ascii="Open Sans" w:hAnsi="Open Sans" w:cs="Open Sans"/>
          <w:b/>
          <w:sz w:val="28"/>
          <w:szCs w:val="28"/>
        </w:rPr>
        <w:t>Engagement N°</w:t>
      </w:r>
      <w:r w:rsidR="00D7665A" w:rsidRPr="008721F3">
        <w:rPr>
          <w:rFonts w:ascii="Open Sans" w:hAnsi="Open Sans" w:cs="Open Sans"/>
          <w:b/>
          <w:sz w:val="28"/>
          <w:szCs w:val="28"/>
        </w:rPr>
        <w:t> </w:t>
      </w:r>
      <w:r w:rsidRPr="008721F3">
        <w:rPr>
          <w:rFonts w:ascii="Open Sans" w:hAnsi="Open Sans" w:cs="Open Sans"/>
          <w:b/>
          <w:sz w:val="28"/>
          <w:szCs w:val="28"/>
        </w:rPr>
        <w:t xml:space="preserve">2 – </w:t>
      </w:r>
      <w:r w:rsidRPr="008721F3">
        <w:rPr>
          <w:rFonts w:ascii="Open Sans" w:hAnsi="Open Sans" w:cs="Open Sans"/>
          <w:sz w:val="28"/>
          <w:szCs w:val="28"/>
        </w:rPr>
        <w:t>Gagner le pari de l</w:t>
      </w:r>
      <w:r w:rsidR="00ED206B" w:rsidRPr="008721F3">
        <w:rPr>
          <w:rFonts w:ascii="Open Sans" w:hAnsi="Open Sans" w:cs="Open Sans"/>
          <w:sz w:val="28"/>
          <w:szCs w:val="28"/>
        </w:rPr>
        <w:t>a qualification et</w:t>
      </w:r>
      <w:r w:rsidR="008B78F1" w:rsidRPr="008721F3">
        <w:rPr>
          <w:rFonts w:ascii="Open Sans" w:hAnsi="Open Sans" w:cs="Open Sans"/>
          <w:sz w:val="28"/>
          <w:szCs w:val="28"/>
        </w:rPr>
        <w:t xml:space="preserve"> de</w:t>
      </w:r>
      <w:r w:rsidR="00ED206B" w:rsidRPr="008721F3">
        <w:rPr>
          <w:rFonts w:ascii="Open Sans" w:hAnsi="Open Sans" w:cs="Open Sans"/>
          <w:sz w:val="28"/>
          <w:szCs w:val="28"/>
        </w:rPr>
        <w:t xml:space="preserve"> l</w:t>
      </w:r>
      <w:r w:rsidRPr="008721F3">
        <w:rPr>
          <w:rFonts w:ascii="Open Sans" w:hAnsi="Open Sans" w:cs="Open Sans"/>
          <w:sz w:val="28"/>
          <w:szCs w:val="28"/>
        </w:rPr>
        <w:t>’emploi</w:t>
      </w:r>
    </w:p>
    <w:p w:rsidR="00915BA9" w:rsidRPr="008721F3" w:rsidRDefault="00915BA9" w:rsidP="006E03E4">
      <w:pPr>
        <w:spacing w:after="100"/>
        <w:rPr>
          <w:rFonts w:ascii="Open Sans" w:hAnsi="Open Sans" w:cs="Open Sans"/>
          <w:b/>
          <w:sz w:val="28"/>
          <w:szCs w:val="28"/>
        </w:rPr>
      </w:pPr>
      <w:r w:rsidRPr="008721F3">
        <w:rPr>
          <w:rFonts w:ascii="Open Sans" w:hAnsi="Open Sans" w:cs="Open Sans"/>
          <w:b/>
          <w:sz w:val="28"/>
          <w:szCs w:val="28"/>
        </w:rPr>
        <w:t>Engagement N°</w:t>
      </w:r>
      <w:r w:rsidR="00D7665A" w:rsidRPr="008721F3">
        <w:rPr>
          <w:rFonts w:ascii="Open Sans" w:hAnsi="Open Sans" w:cs="Open Sans"/>
          <w:b/>
          <w:sz w:val="28"/>
          <w:szCs w:val="28"/>
        </w:rPr>
        <w:t> </w:t>
      </w:r>
      <w:r w:rsidRPr="008721F3">
        <w:rPr>
          <w:rFonts w:ascii="Open Sans" w:hAnsi="Open Sans" w:cs="Open Sans"/>
          <w:b/>
          <w:sz w:val="28"/>
          <w:szCs w:val="28"/>
        </w:rPr>
        <w:t>3 –</w:t>
      </w:r>
      <w:r w:rsidRPr="008721F3">
        <w:rPr>
          <w:rFonts w:ascii="Open Sans" w:hAnsi="Open Sans" w:cs="Open Sans"/>
          <w:sz w:val="28"/>
          <w:szCs w:val="28"/>
        </w:rPr>
        <w:t xml:space="preserve"> Prendre en compte le handicap dans le système universel de retraite</w:t>
      </w:r>
      <w:r w:rsidRPr="008721F3">
        <w:rPr>
          <w:rFonts w:ascii="Open Sans" w:hAnsi="Open Sans" w:cs="Open Sans"/>
          <w:b/>
          <w:sz w:val="28"/>
          <w:szCs w:val="28"/>
        </w:rPr>
        <w:t xml:space="preserve"> </w:t>
      </w:r>
    </w:p>
    <w:p w:rsidR="00915BA9" w:rsidRPr="008721F3" w:rsidRDefault="00915BA9" w:rsidP="006E03E4">
      <w:pPr>
        <w:spacing w:after="100"/>
        <w:rPr>
          <w:rFonts w:ascii="Open Sans" w:hAnsi="Open Sans" w:cs="Open Sans"/>
          <w:b/>
          <w:sz w:val="28"/>
          <w:szCs w:val="28"/>
        </w:rPr>
      </w:pPr>
      <w:r w:rsidRPr="008721F3">
        <w:rPr>
          <w:rFonts w:ascii="Open Sans" w:hAnsi="Open Sans" w:cs="Open Sans"/>
          <w:b/>
          <w:sz w:val="28"/>
          <w:szCs w:val="28"/>
        </w:rPr>
        <w:t>Engagement N°</w:t>
      </w:r>
      <w:r w:rsidR="00D7665A" w:rsidRPr="008721F3">
        <w:rPr>
          <w:rFonts w:ascii="Open Sans" w:hAnsi="Open Sans" w:cs="Open Sans"/>
          <w:b/>
          <w:sz w:val="28"/>
          <w:szCs w:val="28"/>
        </w:rPr>
        <w:t> </w:t>
      </w:r>
      <w:r w:rsidRPr="008721F3">
        <w:rPr>
          <w:rFonts w:ascii="Open Sans" w:hAnsi="Open Sans" w:cs="Open Sans"/>
          <w:b/>
          <w:sz w:val="28"/>
          <w:szCs w:val="28"/>
        </w:rPr>
        <w:t xml:space="preserve">4 – </w:t>
      </w:r>
      <w:r w:rsidRPr="008721F3">
        <w:rPr>
          <w:rFonts w:ascii="Open Sans" w:hAnsi="Open Sans" w:cs="Open Sans"/>
          <w:sz w:val="28"/>
          <w:szCs w:val="28"/>
        </w:rPr>
        <w:t>Accélérer la mise en accessibilité universelle</w:t>
      </w:r>
    </w:p>
    <w:p w:rsidR="00915BA9" w:rsidRPr="008721F3" w:rsidRDefault="00915BA9" w:rsidP="006E03E4">
      <w:pPr>
        <w:spacing w:after="100"/>
        <w:rPr>
          <w:rFonts w:ascii="Open Sans" w:hAnsi="Open Sans" w:cs="Open Sans"/>
          <w:b/>
          <w:sz w:val="28"/>
          <w:szCs w:val="28"/>
        </w:rPr>
      </w:pPr>
      <w:r w:rsidRPr="008721F3">
        <w:rPr>
          <w:rFonts w:ascii="Open Sans" w:hAnsi="Open Sans" w:cs="Open Sans"/>
          <w:b/>
          <w:sz w:val="28"/>
          <w:szCs w:val="28"/>
        </w:rPr>
        <w:t>Engagement N°</w:t>
      </w:r>
      <w:r w:rsidR="00D7665A" w:rsidRPr="008721F3">
        <w:rPr>
          <w:rFonts w:ascii="Open Sans" w:hAnsi="Open Sans" w:cs="Open Sans"/>
          <w:b/>
          <w:sz w:val="28"/>
          <w:szCs w:val="28"/>
        </w:rPr>
        <w:t> </w:t>
      </w:r>
      <w:r w:rsidRPr="008721F3">
        <w:rPr>
          <w:rFonts w:ascii="Open Sans" w:hAnsi="Open Sans" w:cs="Open Sans"/>
          <w:b/>
          <w:sz w:val="28"/>
          <w:szCs w:val="28"/>
        </w:rPr>
        <w:t>5 –</w:t>
      </w:r>
      <w:r w:rsidRPr="008721F3">
        <w:rPr>
          <w:rFonts w:ascii="Open Sans" w:hAnsi="Open Sans" w:cs="Open Sans"/>
          <w:sz w:val="28"/>
          <w:szCs w:val="28"/>
        </w:rPr>
        <w:t xml:space="preserve"> </w:t>
      </w:r>
      <w:r w:rsidR="00ED206B" w:rsidRPr="008721F3">
        <w:rPr>
          <w:rFonts w:ascii="Open Sans" w:hAnsi="Open Sans" w:cs="Open Sans"/>
          <w:sz w:val="28"/>
          <w:szCs w:val="28"/>
        </w:rPr>
        <w:t>Sensibiliser</w:t>
      </w:r>
      <w:r w:rsidR="008D7D92" w:rsidRPr="008721F3">
        <w:rPr>
          <w:rFonts w:ascii="Open Sans" w:hAnsi="Open Sans" w:cs="Open Sans"/>
          <w:sz w:val="28"/>
          <w:szCs w:val="28"/>
        </w:rPr>
        <w:t>,</w:t>
      </w:r>
      <w:r w:rsidR="00ED206B" w:rsidRPr="008721F3">
        <w:rPr>
          <w:rFonts w:ascii="Open Sans" w:hAnsi="Open Sans" w:cs="Open Sans"/>
          <w:sz w:val="28"/>
          <w:szCs w:val="28"/>
        </w:rPr>
        <w:t xml:space="preserve"> pour mobiliser</w:t>
      </w:r>
    </w:p>
    <w:p w:rsidR="005D7D1B" w:rsidRPr="008721F3" w:rsidRDefault="005D7D1B" w:rsidP="006E03E4">
      <w:pPr>
        <w:spacing w:after="100"/>
        <w:rPr>
          <w:rFonts w:ascii="Open Sans" w:hAnsi="Open Sans" w:cs="Open Sans"/>
          <w:sz w:val="28"/>
          <w:szCs w:val="28"/>
        </w:rPr>
      </w:pPr>
    </w:p>
    <w:p w:rsidR="005D7D1B" w:rsidRPr="008721F3" w:rsidRDefault="005D7D1B" w:rsidP="006E03E4">
      <w:pPr>
        <w:spacing w:after="100"/>
        <w:rPr>
          <w:rFonts w:ascii="Open Sans" w:hAnsi="Open Sans" w:cs="Open Sans"/>
          <w:b/>
          <w:caps/>
          <w:sz w:val="28"/>
          <w:szCs w:val="28"/>
        </w:rPr>
      </w:pPr>
      <w:r w:rsidRPr="008721F3">
        <w:rPr>
          <w:rFonts w:ascii="Open Sans" w:hAnsi="Open Sans" w:cs="Open Sans"/>
          <w:b/>
          <w:caps/>
          <w:sz w:val="28"/>
          <w:szCs w:val="28"/>
        </w:rPr>
        <w:lastRenderedPageBreak/>
        <w:t xml:space="preserve">Ne laisser aucune personne, ni aucune famille, sans accompagnement </w:t>
      </w:r>
    </w:p>
    <w:p w:rsidR="00915BA9" w:rsidRPr="008721F3" w:rsidRDefault="00915BA9" w:rsidP="006E03E4">
      <w:pPr>
        <w:spacing w:after="100"/>
        <w:rPr>
          <w:rFonts w:ascii="Open Sans" w:hAnsi="Open Sans" w:cs="Open Sans"/>
          <w:b/>
          <w:sz w:val="28"/>
          <w:szCs w:val="28"/>
        </w:rPr>
      </w:pPr>
      <w:r w:rsidRPr="008721F3">
        <w:rPr>
          <w:rFonts w:ascii="Open Sans" w:hAnsi="Open Sans" w:cs="Open Sans"/>
          <w:b/>
          <w:sz w:val="28"/>
          <w:szCs w:val="28"/>
        </w:rPr>
        <w:t>Engagement N°</w:t>
      </w:r>
      <w:r w:rsidR="00D7665A" w:rsidRPr="008721F3">
        <w:rPr>
          <w:rFonts w:ascii="Open Sans" w:hAnsi="Open Sans" w:cs="Open Sans"/>
          <w:b/>
          <w:sz w:val="28"/>
          <w:szCs w:val="28"/>
        </w:rPr>
        <w:t> </w:t>
      </w:r>
      <w:r w:rsidRPr="008721F3">
        <w:rPr>
          <w:rFonts w:ascii="Open Sans" w:hAnsi="Open Sans" w:cs="Open Sans"/>
          <w:b/>
          <w:sz w:val="28"/>
          <w:szCs w:val="28"/>
        </w:rPr>
        <w:t>6 </w:t>
      </w:r>
      <w:r w:rsidR="00E73F22" w:rsidRPr="008721F3">
        <w:rPr>
          <w:rFonts w:ascii="Open Sans" w:hAnsi="Open Sans" w:cs="Open Sans"/>
          <w:b/>
          <w:sz w:val="28"/>
          <w:szCs w:val="28"/>
        </w:rPr>
        <w:t>–</w:t>
      </w:r>
      <w:r w:rsidRPr="008721F3">
        <w:rPr>
          <w:rFonts w:ascii="Open Sans" w:hAnsi="Open Sans" w:cs="Open Sans"/>
          <w:b/>
          <w:sz w:val="28"/>
          <w:szCs w:val="28"/>
        </w:rPr>
        <w:t xml:space="preserve"> </w:t>
      </w:r>
      <w:r w:rsidRPr="008721F3">
        <w:rPr>
          <w:rFonts w:ascii="Open Sans" w:hAnsi="Open Sans" w:cs="Open Sans"/>
          <w:sz w:val="28"/>
          <w:szCs w:val="28"/>
        </w:rPr>
        <w:t xml:space="preserve">Organiser l’inconditionnalité de l’accompagnement et </w:t>
      </w:r>
      <w:r w:rsidR="00DA3C96" w:rsidRPr="008721F3">
        <w:rPr>
          <w:rFonts w:ascii="Open Sans" w:hAnsi="Open Sans" w:cs="Open Sans"/>
          <w:sz w:val="28"/>
          <w:szCs w:val="28"/>
        </w:rPr>
        <w:t>rompre</w:t>
      </w:r>
      <w:r w:rsidRPr="008721F3">
        <w:rPr>
          <w:rFonts w:ascii="Open Sans" w:hAnsi="Open Sans" w:cs="Open Sans"/>
          <w:sz w:val="28"/>
          <w:szCs w:val="28"/>
        </w:rPr>
        <w:t xml:space="preserve"> l’isolement des familles, </w:t>
      </w:r>
      <w:r w:rsidRPr="008721F3">
        <w:rPr>
          <w:rFonts w:ascii="Open Sans" w:hAnsi="Open Sans" w:cs="Open Sans"/>
          <w:i/>
          <w:sz w:val="28"/>
          <w:szCs w:val="28"/>
        </w:rPr>
        <w:t>via</w:t>
      </w:r>
      <w:r w:rsidRPr="008721F3">
        <w:rPr>
          <w:rFonts w:ascii="Open Sans" w:hAnsi="Open Sans" w:cs="Open Sans"/>
          <w:sz w:val="28"/>
          <w:szCs w:val="28"/>
        </w:rPr>
        <w:t xml:space="preserve"> la mise en place du « 360 », numéro unique d’appui, en partenariat avec les territoires</w:t>
      </w:r>
    </w:p>
    <w:p w:rsidR="00915BA9" w:rsidRPr="008721F3" w:rsidRDefault="00915BA9" w:rsidP="006E03E4">
      <w:pPr>
        <w:spacing w:after="100"/>
        <w:rPr>
          <w:rFonts w:ascii="Open Sans" w:hAnsi="Open Sans" w:cs="Open Sans"/>
          <w:b/>
          <w:sz w:val="28"/>
          <w:szCs w:val="28"/>
        </w:rPr>
      </w:pPr>
      <w:r w:rsidRPr="008721F3">
        <w:rPr>
          <w:rFonts w:ascii="Open Sans" w:hAnsi="Open Sans" w:cs="Open Sans"/>
          <w:b/>
          <w:sz w:val="28"/>
          <w:szCs w:val="28"/>
        </w:rPr>
        <w:t xml:space="preserve">Engagement N° 7 </w:t>
      </w:r>
      <w:r w:rsidR="00E73F22" w:rsidRPr="008721F3">
        <w:rPr>
          <w:rFonts w:ascii="Open Sans" w:hAnsi="Open Sans" w:cs="Open Sans"/>
          <w:b/>
          <w:sz w:val="28"/>
          <w:szCs w:val="28"/>
        </w:rPr>
        <w:t>–</w:t>
      </w:r>
      <w:r w:rsidRPr="008721F3">
        <w:rPr>
          <w:rFonts w:ascii="Open Sans" w:hAnsi="Open Sans" w:cs="Open Sans"/>
          <w:b/>
          <w:sz w:val="28"/>
          <w:szCs w:val="28"/>
        </w:rPr>
        <w:t xml:space="preserve"> </w:t>
      </w:r>
      <w:r w:rsidR="00486CB9" w:rsidRPr="008721F3">
        <w:rPr>
          <w:rFonts w:ascii="Open Sans" w:hAnsi="Open Sans" w:cs="Open Sans"/>
          <w:sz w:val="28"/>
          <w:szCs w:val="28"/>
        </w:rPr>
        <w:t>Accélérer le déploiement de solutions adaptées aux personnes ayant les besoins les plus soutenus, et stopper l’exil vers la Belgique</w:t>
      </w:r>
    </w:p>
    <w:p w:rsidR="00E73F22" w:rsidRPr="008721F3" w:rsidRDefault="00915BA9" w:rsidP="006E03E4">
      <w:pPr>
        <w:spacing w:after="100"/>
        <w:rPr>
          <w:rFonts w:ascii="Open Sans" w:hAnsi="Open Sans" w:cs="Open Sans"/>
          <w:sz w:val="28"/>
          <w:szCs w:val="28"/>
        </w:rPr>
      </w:pPr>
      <w:r w:rsidRPr="008721F3">
        <w:rPr>
          <w:rFonts w:ascii="Open Sans" w:hAnsi="Open Sans" w:cs="Open Sans"/>
          <w:b/>
          <w:sz w:val="28"/>
          <w:szCs w:val="28"/>
        </w:rPr>
        <w:t xml:space="preserve">Engagement N° 8 </w:t>
      </w:r>
      <w:r w:rsidR="00E73F22" w:rsidRPr="008721F3">
        <w:rPr>
          <w:rFonts w:ascii="Open Sans" w:hAnsi="Open Sans" w:cs="Open Sans"/>
          <w:b/>
          <w:sz w:val="28"/>
          <w:szCs w:val="28"/>
        </w:rPr>
        <w:t>–</w:t>
      </w:r>
      <w:r w:rsidRPr="008721F3">
        <w:rPr>
          <w:rFonts w:ascii="Open Sans" w:hAnsi="Open Sans" w:cs="Open Sans"/>
          <w:b/>
          <w:sz w:val="28"/>
          <w:szCs w:val="28"/>
        </w:rPr>
        <w:t xml:space="preserve"> </w:t>
      </w:r>
      <w:r w:rsidR="00ED206B" w:rsidRPr="008721F3">
        <w:rPr>
          <w:rFonts w:ascii="Open Sans" w:hAnsi="Open Sans" w:cs="Open Sans"/>
          <w:sz w:val="28"/>
          <w:szCs w:val="28"/>
        </w:rPr>
        <w:t>Accompagner</w:t>
      </w:r>
      <w:r w:rsidRPr="008721F3">
        <w:rPr>
          <w:rFonts w:ascii="Open Sans" w:hAnsi="Open Sans" w:cs="Open Sans"/>
          <w:sz w:val="28"/>
          <w:szCs w:val="28"/>
        </w:rPr>
        <w:t xml:space="preserve"> les projets de vie</w:t>
      </w:r>
      <w:r w:rsidR="00E73F22" w:rsidRPr="008721F3">
        <w:rPr>
          <w:rFonts w:ascii="Open Sans" w:hAnsi="Open Sans" w:cs="Open Sans"/>
          <w:sz w:val="28"/>
          <w:szCs w:val="28"/>
        </w:rPr>
        <w:t xml:space="preserve"> en créant des places </w:t>
      </w:r>
      <w:r w:rsidR="00CB23F1" w:rsidRPr="008721F3">
        <w:rPr>
          <w:rFonts w:ascii="Open Sans" w:hAnsi="Open Sans" w:cs="Open Sans"/>
          <w:sz w:val="28"/>
          <w:szCs w:val="28"/>
        </w:rPr>
        <w:t>« </w:t>
      </w:r>
      <w:r w:rsidR="00E73F22" w:rsidRPr="008721F3">
        <w:rPr>
          <w:rFonts w:ascii="Open Sans" w:hAnsi="Open Sans" w:cs="Open Sans"/>
          <w:sz w:val="28"/>
          <w:szCs w:val="28"/>
        </w:rPr>
        <w:t>de transition</w:t>
      </w:r>
      <w:r w:rsidR="00CB23F1" w:rsidRPr="008721F3">
        <w:rPr>
          <w:rFonts w:ascii="Open Sans" w:hAnsi="Open Sans" w:cs="Open Sans"/>
          <w:sz w:val="28"/>
          <w:szCs w:val="28"/>
        </w:rPr>
        <w:t> »</w:t>
      </w:r>
      <w:r w:rsidR="00E73F22" w:rsidRPr="008721F3">
        <w:rPr>
          <w:rFonts w:ascii="Open Sans" w:hAnsi="Open Sans" w:cs="Open Sans"/>
          <w:sz w:val="28"/>
          <w:szCs w:val="28"/>
        </w:rPr>
        <w:t xml:space="preserve"> sécurisant les </w:t>
      </w:r>
      <w:r w:rsidR="00ED206B" w:rsidRPr="008721F3">
        <w:rPr>
          <w:rFonts w:ascii="Open Sans" w:hAnsi="Open Sans" w:cs="Open Sans"/>
          <w:sz w:val="28"/>
          <w:szCs w:val="28"/>
        </w:rPr>
        <w:t>choix des personnes (emploi, école, logement, etc.)</w:t>
      </w:r>
    </w:p>
    <w:p w:rsidR="00486CB9" w:rsidRPr="008721F3" w:rsidRDefault="00915BA9" w:rsidP="006E03E4">
      <w:pPr>
        <w:spacing w:after="100"/>
        <w:rPr>
          <w:rFonts w:ascii="Open Sans" w:hAnsi="Open Sans" w:cs="Open Sans"/>
          <w:sz w:val="28"/>
          <w:szCs w:val="28"/>
        </w:rPr>
      </w:pPr>
      <w:r w:rsidRPr="008721F3">
        <w:rPr>
          <w:rFonts w:ascii="Open Sans" w:hAnsi="Open Sans" w:cs="Open Sans"/>
          <w:b/>
          <w:sz w:val="28"/>
          <w:szCs w:val="28"/>
        </w:rPr>
        <w:t>Engagement N°</w:t>
      </w:r>
      <w:r w:rsidR="00D7665A" w:rsidRPr="008721F3">
        <w:rPr>
          <w:rFonts w:ascii="Open Sans" w:hAnsi="Open Sans" w:cs="Open Sans"/>
          <w:b/>
          <w:sz w:val="28"/>
          <w:szCs w:val="28"/>
        </w:rPr>
        <w:t xml:space="preserve"> </w:t>
      </w:r>
      <w:r w:rsidRPr="008721F3">
        <w:rPr>
          <w:rFonts w:ascii="Open Sans" w:hAnsi="Open Sans" w:cs="Open Sans"/>
          <w:b/>
          <w:sz w:val="28"/>
          <w:szCs w:val="28"/>
        </w:rPr>
        <w:t>9 </w:t>
      </w:r>
      <w:r w:rsidR="00E73F22" w:rsidRPr="008721F3">
        <w:rPr>
          <w:rFonts w:ascii="Open Sans" w:hAnsi="Open Sans" w:cs="Open Sans"/>
          <w:b/>
          <w:sz w:val="28"/>
          <w:szCs w:val="28"/>
        </w:rPr>
        <w:t>–</w:t>
      </w:r>
      <w:r w:rsidRPr="008721F3">
        <w:rPr>
          <w:rFonts w:ascii="Open Sans" w:hAnsi="Open Sans" w:cs="Open Sans"/>
          <w:b/>
          <w:sz w:val="28"/>
          <w:szCs w:val="28"/>
        </w:rPr>
        <w:t xml:space="preserve"> </w:t>
      </w:r>
      <w:r w:rsidR="00E73F22" w:rsidRPr="008721F3">
        <w:rPr>
          <w:rFonts w:ascii="Open Sans" w:hAnsi="Open Sans" w:cs="Open Sans"/>
          <w:sz w:val="28"/>
          <w:szCs w:val="28"/>
        </w:rPr>
        <w:t>Améliorer la prise en charge par l’Assurance maladie de</w:t>
      </w:r>
      <w:r w:rsidR="00F93A8B" w:rsidRPr="008721F3">
        <w:rPr>
          <w:rFonts w:ascii="Open Sans" w:hAnsi="Open Sans" w:cs="Open Sans"/>
          <w:sz w:val="28"/>
          <w:szCs w:val="28"/>
        </w:rPr>
        <w:t xml:space="preserve">s parcours de soins de </w:t>
      </w:r>
      <w:r w:rsidR="00E73F22" w:rsidRPr="008721F3">
        <w:rPr>
          <w:rFonts w:ascii="Open Sans" w:hAnsi="Open Sans" w:cs="Open Sans"/>
          <w:sz w:val="28"/>
          <w:szCs w:val="28"/>
        </w:rPr>
        <w:t>rééducation pour les enfants en situation de handicap ou malades</w:t>
      </w:r>
    </w:p>
    <w:p w:rsidR="005D7D1B" w:rsidRPr="008721F3" w:rsidRDefault="005D7D1B" w:rsidP="006E03E4">
      <w:pPr>
        <w:spacing w:after="100"/>
        <w:rPr>
          <w:rFonts w:ascii="Open Sans" w:hAnsi="Open Sans" w:cs="Open Sans"/>
          <w:sz w:val="28"/>
          <w:szCs w:val="28"/>
        </w:rPr>
      </w:pPr>
    </w:p>
    <w:p w:rsidR="006E03E4" w:rsidRPr="008721F3" w:rsidRDefault="005D7D1B" w:rsidP="006E03E4">
      <w:pPr>
        <w:spacing w:after="100"/>
        <w:rPr>
          <w:rFonts w:ascii="Open Sans" w:hAnsi="Open Sans" w:cs="Open Sans"/>
          <w:b/>
          <w:caps/>
          <w:sz w:val="28"/>
          <w:szCs w:val="28"/>
        </w:rPr>
      </w:pPr>
      <w:r w:rsidRPr="008721F3">
        <w:rPr>
          <w:rFonts w:ascii="Open Sans" w:hAnsi="Open Sans" w:cs="Open Sans"/>
          <w:b/>
          <w:caps/>
          <w:sz w:val="28"/>
          <w:szCs w:val="28"/>
        </w:rPr>
        <w:t xml:space="preserve">Respecter la dignitÉ des personnes, en donnant les moyens de l’autonomie </w:t>
      </w:r>
    </w:p>
    <w:p w:rsidR="00915BA9" w:rsidRPr="008721F3" w:rsidRDefault="005D7D1B" w:rsidP="006E03E4">
      <w:pPr>
        <w:spacing w:after="100"/>
        <w:rPr>
          <w:rFonts w:ascii="Open Sans" w:hAnsi="Open Sans" w:cs="Open Sans"/>
          <w:b/>
          <w:sz w:val="28"/>
          <w:szCs w:val="28"/>
        </w:rPr>
      </w:pPr>
      <w:r w:rsidRPr="008721F3">
        <w:rPr>
          <w:rFonts w:ascii="Open Sans" w:hAnsi="Open Sans" w:cs="Open Sans"/>
          <w:b/>
          <w:caps/>
          <w:sz w:val="28"/>
          <w:szCs w:val="28"/>
        </w:rPr>
        <w:br/>
      </w:r>
      <w:r w:rsidR="00915BA9" w:rsidRPr="008721F3">
        <w:rPr>
          <w:rFonts w:ascii="Open Sans" w:hAnsi="Open Sans" w:cs="Open Sans"/>
          <w:b/>
          <w:sz w:val="28"/>
          <w:szCs w:val="28"/>
        </w:rPr>
        <w:t>Engagement N°</w:t>
      </w:r>
      <w:r w:rsidR="00E57260" w:rsidRPr="008721F3">
        <w:rPr>
          <w:rFonts w:ascii="Open Sans" w:hAnsi="Open Sans" w:cs="Open Sans"/>
          <w:b/>
          <w:sz w:val="28"/>
          <w:szCs w:val="28"/>
        </w:rPr>
        <w:t> </w:t>
      </w:r>
      <w:r w:rsidR="00915BA9" w:rsidRPr="008721F3">
        <w:rPr>
          <w:rFonts w:ascii="Open Sans" w:hAnsi="Open Sans" w:cs="Open Sans"/>
          <w:b/>
          <w:sz w:val="28"/>
          <w:szCs w:val="28"/>
        </w:rPr>
        <w:t xml:space="preserve">10 – </w:t>
      </w:r>
      <w:r w:rsidR="00EC185A" w:rsidRPr="008721F3">
        <w:rPr>
          <w:rFonts w:ascii="Open Sans" w:hAnsi="Open Sans" w:cs="Open Sans"/>
          <w:sz w:val="28"/>
          <w:szCs w:val="28"/>
        </w:rPr>
        <w:t>É</w:t>
      </w:r>
      <w:r w:rsidR="00915BA9" w:rsidRPr="008721F3">
        <w:rPr>
          <w:rFonts w:ascii="Open Sans" w:hAnsi="Open Sans" w:cs="Open Sans"/>
          <w:sz w:val="28"/>
          <w:szCs w:val="28"/>
        </w:rPr>
        <w:t>tendre la compensation individuelle des besoins, et reconnaître les personnes handicapées dans leur rôle de parents</w:t>
      </w:r>
    </w:p>
    <w:p w:rsidR="00915BA9" w:rsidRPr="008721F3" w:rsidRDefault="00915BA9" w:rsidP="006E03E4">
      <w:pPr>
        <w:spacing w:after="100"/>
        <w:rPr>
          <w:rFonts w:ascii="Open Sans" w:hAnsi="Open Sans" w:cs="Open Sans"/>
          <w:b/>
          <w:sz w:val="28"/>
          <w:szCs w:val="28"/>
        </w:rPr>
      </w:pPr>
      <w:r w:rsidRPr="008721F3">
        <w:rPr>
          <w:rFonts w:ascii="Open Sans" w:hAnsi="Open Sans" w:cs="Open Sans"/>
          <w:b/>
          <w:sz w:val="28"/>
          <w:szCs w:val="28"/>
        </w:rPr>
        <w:t xml:space="preserve">Engagement N° 11 – </w:t>
      </w:r>
      <w:r w:rsidRPr="008721F3">
        <w:rPr>
          <w:rFonts w:ascii="Open Sans" w:hAnsi="Open Sans" w:cs="Open Sans"/>
          <w:sz w:val="28"/>
          <w:szCs w:val="28"/>
        </w:rPr>
        <w:t>Lancer un grand programme national pour l’innovation technologique au service de la vie quotidienne</w:t>
      </w:r>
      <w:r w:rsidR="00F93A8B" w:rsidRPr="008721F3">
        <w:rPr>
          <w:rFonts w:ascii="Open Sans" w:hAnsi="Open Sans" w:cs="Open Sans"/>
          <w:sz w:val="28"/>
          <w:szCs w:val="28"/>
        </w:rPr>
        <w:t xml:space="preserve"> et de l’autonomie</w:t>
      </w:r>
    </w:p>
    <w:p w:rsidR="005D7D1B" w:rsidRPr="008721F3" w:rsidRDefault="005D7D1B" w:rsidP="006E03E4">
      <w:pPr>
        <w:spacing w:after="100"/>
        <w:rPr>
          <w:rFonts w:ascii="Open Sans" w:hAnsi="Open Sans" w:cs="Open Sans"/>
          <w:sz w:val="28"/>
          <w:szCs w:val="28"/>
        </w:rPr>
      </w:pPr>
    </w:p>
    <w:p w:rsidR="00915BA9" w:rsidRPr="008721F3" w:rsidRDefault="005D7D1B" w:rsidP="006E03E4">
      <w:pPr>
        <w:spacing w:after="100"/>
        <w:rPr>
          <w:rFonts w:ascii="Open Sans" w:hAnsi="Open Sans" w:cs="Open Sans"/>
          <w:sz w:val="28"/>
          <w:szCs w:val="28"/>
        </w:rPr>
      </w:pPr>
      <w:r w:rsidRPr="008721F3">
        <w:rPr>
          <w:rFonts w:ascii="Open Sans" w:hAnsi="Open Sans" w:cs="Open Sans"/>
          <w:b/>
          <w:caps/>
          <w:sz w:val="28"/>
          <w:szCs w:val="28"/>
        </w:rPr>
        <w:t>Simplifier les dÉmarches administratives, garantir les dÉlais et l’ÉquitÉ des rÉponses</w:t>
      </w:r>
      <w:r w:rsidRPr="008721F3">
        <w:rPr>
          <w:rFonts w:ascii="Open Sans" w:hAnsi="Open Sans" w:cs="Open Sans"/>
          <w:b/>
          <w:caps/>
          <w:sz w:val="28"/>
          <w:szCs w:val="28"/>
        </w:rPr>
        <w:br/>
      </w:r>
      <w:r w:rsidR="00915BA9" w:rsidRPr="008721F3">
        <w:rPr>
          <w:rFonts w:ascii="Open Sans" w:hAnsi="Open Sans" w:cs="Open Sans"/>
          <w:b/>
          <w:sz w:val="28"/>
          <w:szCs w:val="28"/>
        </w:rPr>
        <w:t xml:space="preserve">Engagement N° 12 – </w:t>
      </w:r>
      <w:r w:rsidR="00915BA9" w:rsidRPr="008721F3">
        <w:rPr>
          <w:rFonts w:ascii="Open Sans" w:hAnsi="Open Sans" w:cs="Open Sans"/>
          <w:sz w:val="28"/>
          <w:szCs w:val="28"/>
        </w:rPr>
        <w:t>Mettre en place une « garantie délai » pour l’octroi des prestations</w:t>
      </w:r>
    </w:p>
    <w:p w:rsidR="001E1C75" w:rsidRPr="008721F3" w:rsidRDefault="001E1C75" w:rsidP="006E03E4">
      <w:pPr>
        <w:spacing w:after="100"/>
        <w:rPr>
          <w:rFonts w:ascii="Open Sans" w:hAnsi="Open Sans" w:cs="Open Sans"/>
          <w:sz w:val="28"/>
          <w:szCs w:val="28"/>
        </w:rPr>
      </w:pPr>
    </w:p>
    <w:p w:rsidR="005D7D1B" w:rsidRPr="008721F3" w:rsidRDefault="008F6825" w:rsidP="006E03E4">
      <w:pPr>
        <w:autoSpaceDE w:val="0"/>
        <w:autoSpaceDN w:val="0"/>
        <w:spacing w:after="0"/>
        <w:rPr>
          <w:rFonts w:ascii="Open Sans" w:hAnsi="Open Sans" w:cs="Open Sans"/>
          <w:sz w:val="28"/>
          <w:szCs w:val="28"/>
        </w:rPr>
      </w:pPr>
      <w:r w:rsidRPr="008721F3">
        <w:rPr>
          <w:rFonts w:ascii="Open Sans" w:hAnsi="Open Sans" w:cs="Open Sans"/>
          <w:sz w:val="28"/>
          <w:szCs w:val="28"/>
        </w:rPr>
        <w:t xml:space="preserve">Au total, l’effort en faveur du handicap se poursuit sur la deuxième partie du quinquennat. </w:t>
      </w:r>
      <w:r w:rsidR="00F93A8B" w:rsidRPr="008721F3">
        <w:rPr>
          <w:rFonts w:ascii="Open Sans" w:hAnsi="Open Sans" w:cs="Open Sans"/>
          <w:sz w:val="28"/>
          <w:szCs w:val="28"/>
        </w:rPr>
        <w:t>Ce</w:t>
      </w:r>
      <w:r w:rsidRPr="008721F3">
        <w:rPr>
          <w:rFonts w:ascii="Open Sans" w:hAnsi="Open Sans" w:cs="Open Sans"/>
          <w:sz w:val="28"/>
          <w:szCs w:val="28"/>
        </w:rPr>
        <w:t xml:space="preserve"> sont </w:t>
      </w:r>
      <w:r w:rsidR="00F93A8B" w:rsidRPr="008721F3">
        <w:rPr>
          <w:rFonts w:ascii="Open Sans" w:hAnsi="Open Sans" w:cs="Open Sans"/>
          <w:sz w:val="28"/>
          <w:szCs w:val="28"/>
        </w:rPr>
        <w:t>6</w:t>
      </w:r>
      <w:r w:rsidRPr="008721F3">
        <w:rPr>
          <w:rFonts w:ascii="Open Sans" w:hAnsi="Open Sans" w:cs="Open Sans"/>
          <w:sz w:val="28"/>
          <w:szCs w:val="28"/>
        </w:rPr>
        <w:t xml:space="preserve">00 millions </w:t>
      </w:r>
      <w:r w:rsidR="00F93A8B" w:rsidRPr="008721F3">
        <w:rPr>
          <w:rFonts w:ascii="Open Sans" w:hAnsi="Open Sans" w:cs="Open Sans"/>
          <w:sz w:val="28"/>
          <w:szCs w:val="28"/>
        </w:rPr>
        <w:t xml:space="preserve">d’euros </w:t>
      </w:r>
      <w:r w:rsidRPr="008721F3">
        <w:rPr>
          <w:rFonts w:ascii="Open Sans" w:hAnsi="Open Sans" w:cs="Open Sans"/>
          <w:sz w:val="28"/>
          <w:szCs w:val="28"/>
        </w:rPr>
        <w:t>supplémentaires qui seront investis sur de nouveaux engagements pour améliorer la vie de nos concitoyens en situation de handicap</w:t>
      </w:r>
      <w:r w:rsidR="00F93A8B" w:rsidRPr="008721F3">
        <w:rPr>
          <w:rFonts w:ascii="Open Sans" w:hAnsi="Open Sans" w:cs="Open Sans"/>
          <w:sz w:val="28"/>
          <w:szCs w:val="28"/>
        </w:rPr>
        <w:t xml:space="preserve"> (dont </w:t>
      </w:r>
      <w:r w:rsidR="00186794" w:rsidRPr="008721F3">
        <w:rPr>
          <w:rFonts w:ascii="Open Sans" w:hAnsi="Open Sans" w:cs="Open Sans"/>
          <w:sz w:val="28"/>
          <w:szCs w:val="28"/>
        </w:rPr>
        <w:t>15</w:t>
      </w:r>
      <w:r w:rsidR="00F93A8B" w:rsidRPr="008721F3">
        <w:rPr>
          <w:rFonts w:ascii="Open Sans" w:hAnsi="Open Sans" w:cs="Open Sans"/>
          <w:sz w:val="28"/>
          <w:szCs w:val="28"/>
        </w:rPr>
        <w:t>0 millions d’euros pour la mise en place du numéro unique et de solut</w:t>
      </w:r>
      <w:r w:rsidR="00F31184" w:rsidRPr="008721F3">
        <w:rPr>
          <w:rFonts w:ascii="Open Sans" w:hAnsi="Open Sans" w:cs="Open Sans"/>
          <w:sz w:val="28"/>
          <w:szCs w:val="28"/>
        </w:rPr>
        <w:t xml:space="preserve">ions nouvelles </w:t>
      </w:r>
      <w:r w:rsidR="00F31184" w:rsidRPr="008721F3">
        <w:rPr>
          <w:rFonts w:ascii="Open Sans" w:hAnsi="Open Sans" w:cs="Open Sans"/>
          <w:sz w:val="28"/>
          <w:szCs w:val="28"/>
        </w:rPr>
        <w:lastRenderedPageBreak/>
        <w:t>d’accompagnement, et 90 millions d’euros pour la prévention des départs en Belgique).</w:t>
      </w:r>
    </w:p>
    <w:p w:rsidR="006E03E4" w:rsidRPr="008721F3" w:rsidRDefault="006E03E4" w:rsidP="006E03E4">
      <w:pPr>
        <w:spacing w:after="0" w:line="240" w:lineRule="auto"/>
        <w:rPr>
          <w:rFonts w:ascii="Open Sans" w:hAnsi="Open Sans" w:cs="Open Sans"/>
          <w:b/>
          <w:caps/>
          <w:sz w:val="28"/>
          <w:szCs w:val="28"/>
        </w:rPr>
      </w:pPr>
    </w:p>
    <w:p w:rsidR="001B6337" w:rsidRPr="008721F3" w:rsidRDefault="00B30855" w:rsidP="006E03E4">
      <w:pPr>
        <w:spacing w:after="0" w:line="240" w:lineRule="auto"/>
        <w:rPr>
          <w:rFonts w:ascii="Open Sans" w:hAnsi="Open Sans" w:cs="Open Sans"/>
          <w:b/>
          <w:caps/>
          <w:sz w:val="28"/>
          <w:szCs w:val="28"/>
        </w:rPr>
      </w:pPr>
      <w:r w:rsidRPr="008721F3">
        <w:rPr>
          <w:rFonts w:ascii="Open Sans" w:hAnsi="Open Sans" w:cs="Open Sans"/>
          <w:b/>
          <w:caps/>
          <w:sz w:val="28"/>
          <w:szCs w:val="28"/>
        </w:rPr>
        <w:t>Zoom sur les mesures </w:t>
      </w:r>
    </w:p>
    <w:p w:rsidR="001B6337" w:rsidRPr="008721F3" w:rsidRDefault="001B6337" w:rsidP="006E03E4">
      <w:pPr>
        <w:spacing w:after="0" w:line="240" w:lineRule="auto"/>
        <w:rPr>
          <w:rFonts w:ascii="Open Sans" w:hAnsi="Open Sans" w:cs="Open Sans"/>
          <w:b/>
          <w:caps/>
          <w:sz w:val="28"/>
          <w:szCs w:val="28"/>
        </w:rPr>
      </w:pPr>
    </w:p>
    <w:p w:rsidR="0003017C" w:rsidRPr="008721F3" w:rsidRDefault="0003017C" w:rsidP="006E03E4">
      <w:pPr>
        <w:rPr>
          <w:rFonts w:ascii="Open Sans" w:hAnsi="Open Sans" w:cs="Open Sans"/>
          <w:sz w:val="28"/>
          <w:szCs w:val="28"/>
        </w:rPr>
      </w:pPr>
    </w:p>
    <w:p w:rsidR="00F55B12" w:rsidRPr="008721F3" w:rsidRDefault="007A7C49" w:rsidP="006E03E4">
      <w:pPr>
        <w:spacing w:after="0" w:line="240" w:lineRule="auto"/>
        <w:rPr>
          <w:rFonts w:ascii="Open Sans" w:hAnsi="Open Sans" w:cs="Open Sans"/>
          <w:b/>
          <w:caps/>
          <w:sz w:val="28"/>
          <w:szCs w:val="28"/>
        </w:rPr>
      </w:pPr>
      <w:r w:rsidRPr="008721F3">
        <w:rPr>
          <w:rFonts w:ascii="Open Sans" w:hAnsi="Open Sans" w:cs="Open Sans"/>
          <w:b/>
          <w:caps/>
          <w:sz w:val="28"/>
          <w:szCs w:val="28"/>
        </w:rPr>
        <w:t>ConcrÉtiser le pacte r</w:t>
      </w:r>
      <w:r w:rsidR="00F31184" w:rsidRPr="008721F3">
        <w:rPr>
          <w:rFonts w:ascii="Open Sans" w:hAnsi="Open Sans" w:cs="Open Sans"/>
          <w:b/>
          <w:caps/>
          <w:sz w:val="28"/>
          <w:szCs w:val="28"/>
        </w:rPr>
        <w:t>É</w:t>
      </w:r>
      <w:r w:rsidRPr="008721F3">
        <w:rPr>
          <w:rFonts w:ascii="Open Sans" w:hAnsi="Open Sans" w:cs="Open Sans"/>
          <w:b/>
          <w:caps/>
          <w:sz w:val="28"/>
          <w:szCs w:val="28"/>
        </w:rPr>
        <w:t>publicain au b</w:t>
      </w:r>
      <w:r w:rsidRPr="008721F3">
        <w:rPr>
          <w:rFonts w:ascii="Open Sans" w:hAnsi="Open Sans" w:cs="Open Sans"/>
          <w:b/>
          <w:sz w:val="28"/>
          <w:szCs w:val="28"/>
        </w:rPr>
        <w:t>É</w:t>
      </w:r>
      <w:r w:rsidRPr="008721F3">
        <w:rPr>
          <w:rFonts w:ascii="Open Sans" w:hAnsi="Open Sans" w:cs="Open Sans"/>
          <w:b/>
          <w:caps/>
          <w:sz w:val="28"/>
          <w:szCs w:val="28"/>
        </w:rPr>
        <w:t>n</w:t>
      </w:r>
      <w:r w:rsidRPr="008721F3">
        <w:rPr>
          <w:rFonts w:ascii="Open Sans" w:hAnsi="Open Sans" w:cs="Open Sans"/>
          <w:b/>
          <w:sz w:val="28"/>
          <w:szCs w:val="28"/>
        </w:rPr>
        <w:t>É</w:t>
      </w:r>
      <w:r w:rsidR="00F55B12" w:rsidRPr="008721F3">
        <w:rPr>
          <w:rFonts w:ascii="Open Sans" w:hAnsi="Open Sans" w:cs="Open Sans"/>
          <w:b/>
          <w:caps/>
          <w:sz w:val="28"/>
          <w:szCs w:val="28"/>
        </w:rPr>
        <w:t>fice de tous</w:t>
      </w:r>
    </w:p>
    <w:p w:rsidR="0003017C" w:rsidRPr="008721F3" w:rsidRDefault="0003017C" w:rsidP="006E03E4">
      <w:pPr>
        <w:spacing w:after="0" w:line="240" w:lineRule="auto"/>
        <w:rPr>
          <w:rFonts w:ascii="Open Sans" w:hAnsi="Open Sans" w:cs="Open Sans"/>
          <w:sz w:val="28"/>
          <w:szCs w:val="28"/>
        </w:rPr>
      </w:pPr>
    </w:p>
    <w:p w:rsidR="005721A5" w:rsidRPr="008721F3" w:rsidRDefault="005721A5" w:rsidP="006E03E4">
      <w:pPr>
        <w:spacing w:after="0" w:line="240" w:lineRule="auto"/>
        <w:rPr>
          <w:rFonts w:ascii="Open Sans" w:hAnsi="Open Sans" w:cs="Open Sans"/>
          <w:b/>
          <w:sz w:val="28"/>
          <w:szCs w:val="28"/>
        </w:rPr>
      </w:pPr>
    </w:p>
    <w:p w:rsidR="005721A5" w:rsidRPr="008721F3" w:rsidRDefault="005721A5" w:rsidP="006E03E4">
      <w:pPr>
        <w:spacing w:after="0" w:line="240" w:lineRule="auto"/>
        <w:rPr>
          <w:rFonts w:ascii="Open Sans" w:hAnsi="Open Sans" w:cs="Open Sans"/>
          <w:b/>
          <w:caps/>
          <w:sz w:val="28"/>
          <w:szCs w:val="28"/>
        </w:rPr>
      </w:pPr>
      <w:r w:rsidRPr="008721F3">
        <w:rPr>
          <w:rFonts w:ascii="Open Sans" w:hAnsi="Open Sans" w:cs="Open Sans"/>
          <w:b/>
          <w:sz w:val="28"/>
          <w:szCs w:val="28"/>
        </w:rPr>
        <w:t xml:space="preserve">1. </w:t>
      </w:r>
      <w:r w:rsidRPr="008721F3">
        <w:rPr>
          <w:rFonts w:ascii="Open Sans" w:hAnsi="Open Sans" w:cs="Open Sans"/>
          <w:b/>
          <w:caps/>
          <w:sz w:val="28"/>
          <w:szCs w:val="28"/>
        </w:rPr>
        <w:t>RÉussir l’École inclusive</w:t>
      </w:r>
    </w:p>
    <w:p w:rsidR="00915BA9" w:rsidRPr="008721F3" w:rsidRDefault="00915BA9" w:rsidP="006E03E4">
      <w:pPr>
        <w:spacing w:after="0" w:line="240" w:lineRule="auto"/>
        <w:rPr>
          <w:rFonts w:ascii="Open Sans" w:hAnsi="Open Sans" w:cs="Open Sans"/>
          <w:sz w:val="28"/>
          <w:szCs w:val="28"/>
        </w:rPr>
      </w:pPr>
    </w:p>
    <w:p w:rsidR="00FC4054" w:rsidRPr="008721F3" w:rsidRDefault="00FC4054" w:rsidP="006E03E4">
      <w:pPr>
        <w:tabs>
          <w:tab w:val="left" w:pos="2625"/>
        </w:tabs>
        <w:rPr>
          <w:rFonts w:ascii="Open Sans" w:hAnsi="Open Sans" w:cs="Open Sans"/>
          <w:b/>
          <w:sz w:val="28"/>
          <w:szCs w:val="28"/>
        </w:rPr>
      </w:pPr>
      <w:r w:rsidRPr="008721F3">
        <w:rPr>
          <w:rFonts w:ascii="Open Sans" w:hAnsi="Open Sans" w:cs="Open Sans"/>
          <w:b/>
          <w:sz w:val="28"/>
          <w:szCs w:val="28"/>
        </w:rPr>
        <w:t>La transformation profonde de notre système éducatif en faveur d’une école pour tous est engagée. Cette transformation est essentielle car c’est l’enfant d’aujourd’hui qui sera citoyen dans la société inclusive de demain. C’est pourquoi, nous renforçons les moyens au service de cette ambition.</w:t>
      </w:r>
    </w:p>
    <w:p w:rsidR="00EC185A" w:rsidRPr="008721F3" w:rsidRDefault="00EC185A" w:rsidP="006E03E4">
      <w:pPr>
        <w:tabs>
          <w:tab w:val="left" w:pos="2625"/>
        </w:tabs>
        <w:rPr>
          <w:rFonts w:ascii="Open Sans" w:hAnsi="Open Sans" w:cs="Open Sans"/>
          <w:sz w:val="28"/>
          <w:szCs w:val="28"/>
        </w:rPr>
      </w:pPr>
      <w:r w:rsidRPr="008721F3">
        <w:rPr>
          <w:rFonts w:ascii="Open Sans" w:hAnsi="Open Sans" w:cs="Open Sans"/>
          <w:sz w:val="28"/>
          <w:szCs w:val="28"/>
        </w:rPr>
        <w:t xml:space="preserve">Fin 2020, </w:t>
      </w:r>
      <w:r w:rsidRPr="008721F3">
        <w:rPr>
          <w:rFonts w:ascii="Open Sans" w:hAnsi="Open Sans" w:cs="Open Sans"/>
          <w:b/>
          <w:sz w:val="28"/>
          <w:szCs w:val="28"/>
        </w:rPr>
        <w:t>tous les nouveaux enseignants seront formés</w:t>
      </w:r>
      <w:r w:rsidRPr="008721F3">
        <w:rPr>
          <w:rFonts w:ascii="Open Sans" w:hAnsi="Open Sans" w:cs="Open Sans"/>
          <w:sz w:val="28"/>
          <w:szCs w:val="28"/>
        </w:rPr>
        <w:t xml:space="preserve"> pour mieux prendre en compte les besoins éducatifs particuliers (module obligatoire en formation initiale). La plateforme « Cap vers l’école inclusive », qui permet aux enseignants et aux accompagnants de trouver des ressources pour l’adaptation pédagogique aux besoins particuliers des enfants handicapés, sera en outre enrichie dans son contenu. </w:t>
      </w:r>
    </w:p>
    <w:p w:rsidR="001B6337" w:rsidRPr="008721F3" w:rsidRDefault="001B6337" w:rsidP="006E03E4">
      <w:pPr>
        <w:tabs>
          <w:tab w:val="left" w:pos="2625"/>
        </w:tabs>
        <w:rPr>
          <w:rFonts w:ascii="Open Sans" w:hAnsi="Open Sans" w:cs="Open Sans"/>
          <w:sz w:val="28"/>
          <w:szCs w:val="28"/>
        </w:rPr>
      </w:pPr>
      <w:r w:rsidRPr="008721F3">
        <w:rPr>
          <w:rFonts w:ascii="Open Sans" w:hAnsi="Open Sans" w:cs="Open Sans"/>
          <w:b/>
          <w:sz w:val="28"/>
          <w:szCs w:val="28"/>
        </w:rPr>
        <w:t>Une coopération renforcée dans l’école entre les familles, la communauté éducative et les professionnels du handicap</w:t>
      </w:r>
      <w:r w:rsidRPr="008721F3">
        <w:rPr>
          <w:rFonts w:ascii="Open Sans" w:hAnsi="Open Sans" w:cs="Open Sans"/>
          <w:sz w:val="28"/>
          <w:szCs w:val="28"/>
        </w:rPr>
        <w:t xml:space="preserve"> : un effort supplémentaire de 45 unités d’enseignement autisme, en plus de celles déjà prévues dans la stratégie nationale, portant leur nombre à 270 sur le quinquennat ; des professionnels des unités qui deviennent pôle ressource des établissements ; des équipes mobiles qui maillent le territoire.</w:t>
      </w:r>
    </w:p>
    <w:p w:rsidR="00FC4054" w:rsidRPr="008721F3" w:rsidRDefault="00FC4054" w:rsidP="006E03E4">
      <w:pPr>
        <w:tabs>
          <w:tab w:val="left" w:pos="2625"/>
        </w:tabs>
        <w:rPr>
          <w:rFonts w:ascii="Open Sans" w:hAnsi="Open Sans" w:cs="Open Sans"/>
          <w:sz w:val="28"/>
          <w:szCs w:val="28"/>
        </w:rPr>
      </w:pPr>
      <w:r w:rsidRPr="008721F3">
        <w:rPr>
          <w:rFonts w:ascii="Open Sans" w:hAnsi="Open Sans" w:cs="Open Sans"/>
          <w:sz w:val="28"/>
          <w:szCs w:val="28"/>
        </w:rPr>
        <w:t>Déployer un</w:t>
      </w:r>
      <w:r w:rsidRPr="008721F3">
        <w:rPr>
          <w:rFonts w:ascii="Open Sans" w:hAnsi="Open Sans" w:cs="Open Sans"/>
          <w:b/>
          <w:sz w:val="28"/>
          <w:szCs w:val="28"/>
        </w:rPr>
        <w:t xml:space="preserve"> « livret numérique de parcours inclusif » </w:t>
      </w:r>
      <w:r w:rsidRPr="008721F3">
        <w:rPr>
          <w:rFonts w:ascii="Open Sans" w:hAnsi="Open Sans" w:cs="Open Sans"/>
          <w:sz w:val="28"/>
          <w:szCs w:val="28"/>
        </w:rPr>
        <w:t>regroupant l’ensemble des adaptations qui sont nécessaires aux enfants en situation de handicap, y compris celles notifiées par la MDPH. Accessible aux familles, il permettra la portabilité de ces adaptations tout au long du parcours de l’élève.</w:t>
      </w:r>
    </w:p>
    <w:p w:rsidR="00FC4054" w:rsidRPr="008721F3" w:rsidRDefault="00FC4054" w:rsidP="006E03E4">
      <w:pPr>
        <w:tabs>
          <w:tab w:val="left" w:pos="2625"/>
        </w:tabs>
        <w:rPr>
          <w:rFonts w:ascii="Open Sans" w:hAnsi="Open Sans" w:cs="Open Sans"/>
          <w:b/>
          <w:sz w:val="28"/>
          <w:szCs w:val="28"/>
        </w:rPr>
      </w:pPr>
      <w:r w:rsidRPr="008721F3">
        <w:rPr>
          <w:rFonts w:ascii="Open Sans" w:hAnsi="Open Sans" w:cs="Open Sans"/>
          <w:sz w:val="28"/>
          <w:szCs w:val="28"/>
        </w:rPr>
        <w:t>Une instance dédiée et un agenda social programmé au 1</w:t>
      </w:r>
      <w:r w:rsidRPr="008721F3">
        <w:rPr>
          <w:rFonts w:ascii="Open Sans" w:hAnsi="Open Sans" w:cs="Open Sans"/>
          <w:sz w:val="28"/>
          <w:szCs w:val="28"/>
          <w:vertAlign w:val="superscript"/>
        </w:rPr>
        <w:t>er</w:t>
      </w:r>
      <w:r w:rsidR="00EC185A" w:rsidRPr="008721F3">
        <w:rPr>
          <w:rFonts w:ascii="Open Sans" w:hAnsi="Open Sans" w:cs="Open Sans"/>
          <w:sz w:val="28"/>
          <w:szCs w:val="28"/>
          <w:vertAlign w:val="superscript"/>
        </w:rPr>
        <w:t> </w:t>
      </w:r>
      <w:r w:rsidRPr="008721F3">
        <w:rPr>
          <w:rFonts w:ascii="Open Sans" w:hAnsi="Open Sans" w:cs="Open Sans"/>
          <w:sz w:val="28"/>
          <w:szCs w:val="28"/>
        </w:rPr>
        <w:t xml:space="preserve">trimestre 2020 pour </w:t>
      </w:r>
      <w:r w:rsidRPr="008721F3">
        <w:rPr>
          <w:rFonts w:ascii="Open Sans" w:hAnsi="Open Sans" w:cs="Open Sans"/>
          <w:b/>
          <w:sz w:val="28"/>
          <w:szCs w:val="28"/>
        </w:rPr>
        <w:t>améliorer les conditions d’emploi des accompagnants.</w:t>
      </w:r>
    </w:p>
    <w:p w:rsidR="00EC185A" w:rsidRPr="008721F3" w:rsidRDefault="00EC185A" w:rsidP="006E03E4">
      <w:pPr>
        <w:tabs>
          <w:tab w:val="left" w:pos="2625"/>
        </w:tabs>
        <w:rPr>
          <w:rFonts w:ascii="Open Sans" w:hAnsi="Open Sans" w:cs="Open Sans"/>
          <w:sz w:val="28"/>
          <w:szCs w:val="28"/>
        </w:rPr>
      </w:pPr>
      <w:r w:rsidRPr="008721F3">
        <w:rPr>
          <w:rFonts w:ascii="Open Sans" w:hAnsi="Open Sans" w:cs="Open Sans"/>
          <w:b/>
          <w:sz w:val="28"/>
          <w:szCs w:val="28"/>
        </w:rPr>
        <w:lastRenderedPageBreak/>
        <w:t>Permettre un accès aux apprentissages scolaires à 100 % des enfants et des jeunes</w:t>
      </w:r>
      <w:r w:rsidRPr="008721F3">
        <w:rPr>
          <w:rFonts w:ascii="Open Sans" w:hAnsi="Open Sans" w:cs="Open Sans"/>
          <w:sz w:val="28"/>
          <w:szCs w:val="28"/>
        </w:rPr>
        <w:t xml:space="preserve"> des établissements spécialisés tenant compte de leurs situations de handicap : mise en œuvre à court terme du cahier des charges des unités d’enseignement «</w:t>
      </w:r>
      <w:r w:rsidR="004413DF" w:rsidRPr="008721F3">
        <w:rPr>
          <w:rFonts w:ascii="Open Sans" w:hAnsi="Open Sans" w:cs="Open Sans"/>
          <w:sz w:val="28"/>
          <w:szCs w:val="28"/>
        </w:rPr>
        <w:t> </w:t>
      </w:r>
      <w:r w:rsidRPr="008721F3">
        <w:rPr>
          <w:rFonts w:ascii="Open Sans" w:hAnsi="Open Sans" w:cs="Open Sans"/>
          <w:sz w:val="28"/>
          <w:szCs w:val="28"/>
        </w:rPr>
        <w:t>polyhandicap ».</w:t>
      </w:r>
    </w:p>
    <w:p w:rsidR="001B6337" w:rsidRPr="008721F3" w:rsidRDefault="001B6337" w:rsidP="006E03E4">
      <w:pPr>
        <w:rPr>
          <w:rFonts w:ascii="Open Sans" w:hAnsi="Open Sans" w:cs="Open Sans"/>
          <w:sz w:val="28"/>
          <w:szCs w:val="28"/>
        </w:rPr>
      </w:pPr>
      <w:r w:rsidRPr="008721F3">
        <w:rPr>
          <w:rFonts w:ascii="Open Sans" w:hAnsi="Open Sans" w:cs="Open Sans"/>
          <w:b/>
          <w:sz w:val="28"/>
          <w:szCs w:val="28"/>
        </w:rPr>
        <w:t>La mise en place d’une démarche d’évaluation de l’école inclusive</w:t>
      </w:r>
      <w:r w:rsidRPr="008721F3">
        <w:rPr>
          <w:rFonts w:ascii="Open Sans" w:hAnsi="Open Sans" w:cs="Open Sans"/>
          <w:sz w:val="28"/>
          <w:szCs w:val="28"/>
        </w:rPr>
        <w:t xml:space="preserve"> au travers des travaux du nouveau Conseil d’évaluation de l’école, et tenant compte du déploiement dans les territoires (nomination d’une personnalité « activateur » de l’école inclusive sur le terrain, auprès des familles et des professionnels).</w:t>
      </w:r>
    </w:p>
    <w:p w:rsidR="00B06C12" w:rsidRPr="008721F3" w:rsidRDefault="00B06C12" w:rsidP="006E03E4">
      <w:pPr>
        <w:tabs>
          <w:tab w:val="left" w:pos="2625"/>
        </w:tabs>
        <w:rPr>
          <w:rFonts w:ascii="Open Sans" w:hAnsi="Open Sans" w:cs="Open Sans"/>
          <w:b/>
          <w:sz w:val="28"/>
          <w:szCs w:val="28"/>
        </w:rPr>
      </w:pPr>
    </w:p>
    <w:p w:rsidR="001B6337" w:rsidRPr="008721F3" w:rsidRDefault="00EC185A" w:rsidP="006E03E4">
      <w:pPr>
        <w:tabs>
          <w:tab w:val="left" w:pos="2625"/>
        </w:tabs>
        <w:rPr>
          <w:rFonts w:ascii="Open Sans" w:hAnsi="Open Sans" w:cs="Open Sans"/>
          <w:sz w:val="28"/>
          <w:szCs w:val="28"/>
        </w:rPr>
      </w:pPr>
      <w:r w:rsidRPr="008721F3">
        <w:rPr>
          <w:rFonts w:ascii="Open Sans" w:hAnsi="Open Sans" w:cs="Open Sans"/>
          <w:b/>
          <w:sz w:val="28"/>
          <w:szCs w:val="28"/>
        </w:rPr>
        <w:t>À</w:t>
      </w:r>
      <w:r w:rsidR="001B6337" w:rsidRPr="008721F3">
        <w:rPr>
          <w:rFonts w:ascii="Open Sans" w:hAnsi="Open Sans" w:cs="Open Sans"/>
          <w:b/>
          <w:sz w:val="28"/>
          <w:szCs w:val="28"/>
        </w:rPr>
        <w:t xml:space="preserve"> compter de 2021, extension du forfait d’intervention précoce aux enfants ayant des troubles du neuro-développement entre 7 et 12 ans</w:t>
      </w:r>
      <w:r w:rsidR="001B6337" w:rsidRPr="008721F3">
        <w:rPr>
          <w:rFonts w:ascii="Open Sans" w:hAnsi="Open Sans" w:cs="Open Sans"/>
          <w:sz w:val="28"/>
          <w:szCs w:val="28"/>
        </w:rPr>
        <w:t xml:space="preserve">, et allongement de la durée d’intervention (possibilité </w:t>
      </w:r>
      <w:r w:rsidRPr="008721F3">
        <w:rPr>
          <w:rFonts w:ascii="Open Sans" w:hAnsi="Open Sans" w:cs="Open Sans"/>
          <w:sz w:val="28"/>
          <w:szCs w:val="28"/>
        </w:rPr>
        <w:t>de faire 12 mois renouvelables une</w:t>
      </w:r>
      <w:r w:rsidR="001B6337" w:rsidRPr="008721F3">
        <w:rPr>
          <w:rFonts w:ascii="Open Sans" w:hAnsi="Open Sans" w:cs="Open Sans"/>
          <w:sz w:val="28"/>
          <w:szCs w:val="28"/>
        </w:rPr>
        <w:t xml:space="preserve"> fois). Cet accompagnement permettra de lutter contre les échecs d’apprentissage, qui mettent en difficulté les enfants, mais aussi les familles et les professionnels. </w:t>
      </w:r>
    </w:p>
    <w:p w:rsidR="00310608" w:rsidRPr="008721F3" w:rsidRDefault="00310608" w:rsidP="006E03E4">
      <w:pPr>
        <w:tabs>
          <w:tab w:val="left" w:pos="2625"/>
        </w:tabs>
        <w:rPr>
          <w:rFonts w:ascii="Open Sans" w:hAnsi="Open Sans" w:cs="Open Sans"/>
          <w:sz w:val="28"/>
          <w:szCs w:val="28"/>
        </w:rPr>
      </w:pPr>
    </w:p>
    <w:p w:rsidR="005721A5" w:rsidRPr="008721F3" w:rsidRDefault="005721A5" w:rsidP="006E03E4">
      <w:pPr>
        <w:spacing w:after="0" w:line="240" w:lineRule="auto"/>
        <w:rPr>
          <w:rFonts w:ascii="Open Sans" w:hAnsi="Open Sans" w:cs="Open Sans"/>
          <w:b/>
          <w:caps/>
          <w:sz w:val="28"/>
          <w:szCs w:val="28"/>
        </w:rPr>
      </w:pPr>
      <w:r w:rsidRPr="008721F3">
        <w:rPr>
          <w:rFonts w:ascii="Open Sans" w:hAnsi="Open Sans" w:cs="Open Sans"/>
          <w:b/>
          <w:sz w:val="28"/>
          <w:szCs w:val="28"/>
        </w:rPr>
        <w:t xml:space="preserve">2. </w:t>
      </w:r>
      <w:r w:rsidRPr="008721F3">
        <w:rPr>
          <w:rFonts w:ascii="Open Sans" w:hAnsi="Open Sans" w:cs="Open Sans"/>
          <w:b/>
          <w:caps/>
          <w:sz w:val="28"/>
          <w:szCs w:val="28"/>
        </w:rPr>
        <w:t xml:space="preserve">Gagner le pari </w:t>
      </w:r>
      <w:r w:rsidR="00EC185A" w:rsidRPr="008721F3">
        <w:rPr>
          <w:rFonts w:ascii="Open Sans" w:hAnsi="Open Sans" w:cs="Open Sans"/>
          <w:b/>
          <w:caps/>
          <w:sz w:val="28"/>
          <w:szCs w:val="28"/>
        </w:rPr>
        <w:t xml:space="preserve">DE LA QUALIFICATION ET </w:t>
      </w:r>
      <w:r w:rsidRPr="008721F3">
        <w:rPr>
          <w:rFonts w:ascii="Open Sans" w:hAnsi="Open Sans" w:cs="Open Sans"/>
          <w:b/>
          <w:caps/>
          <w:sz w:val="28"/>
          <w:szCs w:val="28"/>
        </w:rPr>
        <w:t>de l’emploi</w:t>
      </w:r>
    </w:p>
    <w:p w:rsidR="00915BA9" w:rsidRPr="008721F3" w:rsidRDefault="00915BA9" w:rsidP="006E03E4">
      <w:pPr>
        <w:tabs>
          <w:tab w:val="left" w:pos="2625"/>
        </w:tabs>
        <w:rPr>
          <w:rFonts w:ascii="Open Sans" w:hAnsi="Open Sans" w:cs="Open Sans"/>
          <w:sz w:val="28"/>
          <w:szCs w:val="28"/>
        </w:rPr>
      </w:pPr>
    </w:p>
    <w:p w:rsidR="001B6337" w:rsidRPr="008721F3" w:rsidRDefault="001B6337" w:rsidP="006E03E4">
      <w:pPr>
        <w:tabs>
          <w:tab w:val="left" w:pos="2625"/>
        </w:tabs>
        <w:rPr>
          <w:rFonts w:ascii="Open Sans" w:hAnsi="Open Sans" w:cs="Open Sans"/>
          <w:sz w:val="28"/>
          <w:szCs w:val="28"/>
        </w:rPr>
      </w:pPr>
      <w:r w:rsidRPr="008721F3">
        <w:rPr>
          <w:rFonts w:ascii="Open Sans" w:hAnsi="Open Sans" w:cs="Open Sans"/>
          <w:b/>
          <w:sz w:val="28"/>
          <w:szCs w:val="28"/>
        </w:rPr>
        <w:t>Faire de l’apprentissage un levier majeur</w:t>
      </w:r>
      <w:r w:rsidRPr="008721F3">
        <w:rPr>
          <w:rFonts w:ascii="Open Sans" w:hAnsi="Open Sans" w:cs="Open Sans"/>
          <w:sz w:val="28"/>
          <w:szCs w:val="28"/>
        </w:rPr>
        <w:t>, aussi pour les personnes handicapées. Objectif de 10 000 apprentis d’ici fin 2021</w:t>
      </w:r>
      <w:r w:rsidR="008141BB" w:rsidRPr="008721F3">
        <w:rPr>
          <w:rFonts w:ascii="Open Sans" w:hAnsi="Open Sans" w:cs="Open Sans"/>
          <w:sz w:val="28"/>
          <w:szCs w:val="28"/>
        </w:rPr>
        <w:t xml:space="preserve"> et d'au moins 6 % d'apprentis en situation de handicap, accueillis dans la fonction publique</w:t>
      </w:r>
      <w:r w:rsidRPr="008721F3">
        <w:rPr>
          <w:rFonts w:ascii="Open Sans" w:hAnsi="Open Sans" w:cs="Open Sans"/>
          <w:sz w:val="28"/>
          <w:szCs w:val="28"/>
        </w:rPr>
        <w:t>. Pour rendre effectif l’accès à l’apprentiss</w:t>
      </w:r>
      <w:r w:rsidR="00EC185A" w:rsidRPr="008721F3">
        <w:rPr>
          <w:rFonts w:ascii="Open Sans" w:hAnsi="Open Sans" w:cs="Open Sans"/>
          <w:sz w:val="28"/>
          <w:szCs w:val="28"/>
        </w:rPr>
        <w:t>age, une mission est confiée à trois</w:t>
      </w:r>
      <w:r w:rsidRPr="008721F3">
        <w:rPr>
          <w:rFonts w:ascii="Open Sans" w:hAnsi="Open Sans" w:cs="Open Sans"/>
          <w:sz w:val="28"/>
          <w:szCs w:val="28"/>
        </w:rPr>
        <w:t xml:space="preserve"> personnalités reconnues pour leur compétence dans ce domaine : Nathalie L</w:t>
      </w:r>
      <w:r w:rsidR="00924B00" w:rsidRPr="008721F3">
        <w:rPr>
          <w:rFonts w:ascii="Open Sans" w:hAnsi="Open Sans" w:cs="Open Sans"/>
          <w:sz w:val="28"/>
          <w:szCs w:val="28"/>
        </w:rPr>
        <w:t>eprat</w:t>
      </w:r>
      <w:r w:rsidRPr="008721F3">
        <w:rPr>
          <w:rFonts w:ascii="Open Sans" w:hAnsi="Open Sans" w:cs="Open Sans"/>
          <w:sz w:val="28"/>
          <w:szCs w:val="28"/>
        </w:rPr>
        <w:t xml:space="preserve">, David </w:t>
      </w:r>
      <w:r w:rsidR="00924B00" w:rsidRPr="008721F3">
        <w:rPr>
          <w:rFonts w:ascii="Open Sans" w:hAnsi="Open Sans" w:cs="Open Sans"/>
          <w:sz w:val="28"/>
          <w:szCs w:val="28"/>
        </w:rPr>
        <w:t>de Faria</w:t>
      </w:r>
      <w:r w:rsidRPr="008721F3">
        <w:rPr>
          <w:rFonts w:ascii="Open Sans" w:hAnsi="Open Sans" w:cs="Open Sans"/>
          <w:sz w:val="28"/>
          <w:szCs w:val="28"/>
        </w:rPr>
        <w:t xml:space="preserve"> et Véronique G</w:t>
      </w:r>
      <w:r w:rsidR="00924B00" w:rsidRPr="008721F3">
        <w:rPr>
          <w:rFonts w:ascii="Open Sans" w:hAnsi="Open Sans" w:cs="Open Sans"/>
          <w:sz w:val="28"/>
          <w:szCs w:val="28"/>
        </w:rPr>
        <w:t>randemange</w:t>
      </w:r>
      <w:r w:rsidRPr="008721F3">
        <w:rPr>
          <w:rFonts w:ascii="Open Sans" w:hAnsi="Open Sans" w:cs="Open Sans"/>
          <w:sz w:val="28"/>
          <w:szCs w:val="28"/>
        </w:rPr>
        <w:t xml:space="preserve">. </w:t>
      </w:r>
    </w:p>
    <w:p w:rsidR="00B06C12" w:rsidRPr="008721F3" w:rsidRDefault="00B06C12" w:rsidP="006E03E4">
      <w:pPr>
        <w:tabs>
          <w:tab w:val="left" w:pos="2625"/>
        </w:tabs>
        <w:rPr>
          <w:rFonts w:ascii="Open Sans" w:hAnsi="Open Sans" w:cs="Open Sans"/>
          <w:b/>
          <w:sz w:val="28"/>
          <w:szCs w:val="28"/>
        </w:rPr>
      </w:pPr>
    </w:p>
    <w:p w:rsidR="00EC185A" w:rsidRPr="008721F3" w:rsidRDefault="00EC185A" w:rsidP="006E03E4">
      <w:pPr>
        <w:tabs>
          <w:tab w:val="left" w:pos="2625"/>
        </w:tabs>
        <w:rPr>
          <w:rFonts w:ascii="Open Sans" w:hAnsi="Open Sans" w:cs="Open Sans"/>
          <w:sz w:val="28"/>
          <w:szCs w:val="28"/>
        </w:rPr>
      </w:pPr>
      <w:r w:rsidRPr="008721F3">
        <w:rPr>
          <w:rFonts w:ascii="Open Sans" w:hAnsi="Open Sans" w:cs="Open Sans"/>
          <w:b/>
          <w:sz w:val="28"/>
          <w:szCs w:val="28"/>
        </w:rPr>
        <w:t>Engager l’ensemble des établissements d’enseignement supérieur dans une grande ambition inclusive</w:t>
      </w:r>
      <w:r w:rsidRPr="008721F3">
        <w:rPr>
          <w:rFonts w:ascii="Open Sans" w:hAnsi="Open Sans" w:cs="Open Sans"/>
          <w:sz w:val="28"/>
          <w:szCs w:val="28"/>
        </w:rPr>
        <w:t xml:space="preserve"> : renforcer l’accès au supérieur en lien avec ParcourSup et l’engagement « étudiant » ; améliorer les conditions d’études, de vie étudiante et d’insertion professionnelle ; organiser la mobilité internationale. À court terme, création d’un Comité national de suivi de la politique inclusive de l’enseignement supérieur, décliné en territoire par un conseil académique dédié.</w:t>
      </w:r>
    </w:p>
    <w:p w:rsidR="00EC185A" w:rsidRPr="008721F3" w:rsidRDefault="008141BB" w:rsidP="006E03E4">
      <w:pPr>
        <w:tabs>
          <w:tab w:val="left" w:pos="2625"/>
        </w:tabs>
        <w:rPr>
          <w:rFonts w:ascii="Open Sans" w:hAnsi="Open Sans" w:cs="Open Sans"/>
          <w:sz w:val="28"/>
          <w:szCs w:val="28"/>
        </w:rPr>
      </w:pPr>
      <w:r w:rsidRPr="008721F3">
        <w:rPr>
          <w:rFonts w:ascii="Open Sans" w:hAnsi="Open Sans" w:cs="Open Sans"/>
          <w:sz w:val="28"/>
          <w:szCs w:val="28"/>
        </w:rPr>
        <w:lastRenderedPageBreak/>
        <w:t>Afin de lever les freins à l'activité professionnelle,</w:t>
      </w:r>
      <w:r w:rsidRPr="008721F3">
        <w:rPr>
          <w:rFonts w:ascii="Open Sans" w:hAnsi="Open Sans" w:cs="Open Sans"/>
          <w:b/>
          <w:bCs/>
          <w:sz w:val="28"/>
          <w:szCs w:val="28"/>
        </w:rPr>
        <w:t xml:space="preserve"> définir avant l'été les modalités du relèvement du seuil de 17,5 heures pour le cumul de l'AAH </w:t>
      </w:r>
      <w:r w:rsidRPr="008721F3">
        <w:rPr>
          <w:rFonts w:ascii="Open Sans" w:hAnsi="Open Sans" w:cs="Open Sans"/>
          <w:sz w:val="28"/>
          <w:szCs w:val="28"/>
        </w:rPr>
        <w:t>avec un contrat de travail à temps partiel.</w:t>
      </w:r>
    </w:p>
    <w:p w:rsidR="001B6337" w:rsidRPr="008721F3" w:rsidRDefault="001B6337" w:rsidP="006E03E4">
      <w:pPr>
        <w:tabs>
          <w:tab w:val="left" w:pos="2625"/>
        </w:tabs>
        <w:rPr>
          <w:rFonts w:ascii="Open Sans" w:hAnsi="Open Sans" w:cs="Open Sans"/>
          <w:sz w:val="28"/>
          <w:szCs w:val="28"/>
        </w:rPr>
      </w:pPr>
      <w:r w:rsidRPr="008721F3">
        <w:rPr>
          <w:rFonts w:ascii="Open Sans" w:hAnsi="Open Sans" w:cs="Open Sans"/>
          <w:b/>
          <w:sz w:val="28"/>
          <w:szCs w:val="28"/>
        </w:rPr>
        <w:t>Simplifier l’accès aux emplois passerelles</w:t>
      </w:r>
      <w:r w:rsidR="004338C0" w:rsidRPr="008721F3">
        <w:rPr>
          <w:rFonts w:ascii="Open Sans" w:hAnsi="Open Sans" w:cs="Open Sans"/>
          <w:sz w:val="28"/>
          <w:szCs w:val="28"/>
        </w:rPr>
        <w:t xml:space="preserve"> </w:t>
      </w:r>
      <w:r w:rsidRPr="008721F3">
        <w:rPr>
          <w:rFonts w:ascii="Open Sans" w:hAnsi="Open Sans" w:cs="Open Sans"/>
          <w:sz w:val="28"/>
          <w:szCs w:val="28"/>
        </w:rPr>
        <w:t>vers</w:t>
      </w:r>
      <w:r w:rsidR="00AF2551" w:rsidRPr="008721F3">
        <w:rPr>
          <w:rFonts w:ascii="Open Sans" w:hAnsi="Open Sans" w:cs="Open Sans"/>
          <w:sz w:val="28"/>
          <w:szCs w:val="28"/>
        </w:rPr>
        <w:t xml:space="preserve"> le milieu ordinaire </w:t>
      </w:r>
      <w:r w:rsidRPr="008721F3">
        <w:rPr>
          <w:rFonts w:ascii="Open Sans" w:hAnsi="Open Sans" w:cs="Open Sans"/>
          <w:sz w:val="28"/>
          <w:szCs w:val="28"/>
        </w:rPr>
        <w:t>: à compter du 1</w:t>
      </w:r>
      <w:r w:rsidRPr="008721F3">
        <w:rPr>
          <w:rFonts w:ascii="Open Sans" w:hAnsi="Open Sans" w:cs="Open Sans"/>
          <w:sz w:val="28"/>
          <w:szCs w:val="28"/>
          <w:vertAlign w:val="superscript"/>
        </w:rPr>
        <w:t>er</w:t>
      </w:r>
      <w:r w:rsidRPr="008721F3">
        <w:rPr>
          <w:rFonts w:ascii="Open Sans" w:hAnsi="Open Sans" w:cs="Open Sans"/>
          <w:sz w:val="28"/>
          <w:szCs w:val="28"/>
        </w:rPr>
        <w:t xml:space="preserve"> mars 2020, il suffira seulement d’être reconnu travailleur handicapé pour avoir accès aux CDD « Tremplin » dans les entreprises adaptées.</w:t>
      </w:r>
    </w:p>
    <w:p w:rsidR="00D14CD8" w:rsidRPr="008721F3" w:rsidRDefault="00D14CD8" w:rsidP="006E03E4">
      <w:pPr>
        <w:tabs>
          <w:tab w:val="left" w:pos="2625"/>
        </w:tabs>
        <w:rPr>
          <w:rFonts w:ascii="Open Sans" w:hAnsi="Open Sans" w:cs="Open Sans"/>
          <w:sz w:val="28"/>
          <w:szCs w:val="28"/>
        </w:rPr>
      </w:pPr>
    </w:p>
    <w:p w:rsidR="005721A5" w:rsidRPr="008721F3" w:rsidRDefault="005721A5" w:rsidP="006E03E4">
      <w:pPr>
        <w:rPr>
          <w:rFonts w:ascii="Open Sans" w:hAnsi="Open Sans" w:cs="Open Sans"/>
          <w:b/>
          <w:caps/>
          <w:sz w:val="28"/>
          <w:szCs w:val="28"/>
        </w:rPr>
      </w:pPr>
      <w:r w:rsidRPr="008721F3">
        <w:rPr>
          <w:rFonts w:ascii="Open Sans" w:hAnsi="Open Sans" w:cs="Open Sans"/>
          <w:b/>
          <w:sz w:val="28"/>
          <w:szCs w:val="28"/>
        </w:rPr>
        <w:t xml:space="preserve">3. </w:t>
      </w:r>
      <w:r w:rsidRPr="008721F3">
        <w:rPr>
          <w:rFonts w:ascii="Open Sans" w:hAnsi="Open Sans" w:cs="Open Sans"/>
          <w:b/>
          <w:caps/>
          <w:sz w:val="28"/>
          <w:szCs w:val="28"/>
        </w:rPr>
        <w:t>Prendre en compte le handicap dans le systÈme universel de retraite</w:t>
      </w:r>
    </w:p>
    <w:p w:rsidR="00915BA9" w:rsidRPr="008721F3" w:rsidRDefault="00915BA9" w:rsidP="006E03E4">
      <w:pPr>
        <w:tabs>
          <w:tab w:val="left" w:pos="2625"/>
        </w:tabs>
        <w:rPr>
          <w:rFonts w:ascii="Open Sans" w:hAnsi="Open Sans" w:cs="Open Sans"/>
          <w:sz w:val="28"/>
          <w:szCs w:val="28"/>
        </w:rPr>
      </w:pPr>
    </w:p>
    <w:p w:rsidR="00EC185A" w:rsidRPr="008721F3" w:rsidRDefault="00EC185A" w:rsidP="006E03E4">
      <w:pPr>
        <w:rPr>
          <w:rFonts w:ascii="Open Sans" w:hAnsi="Open Sans" w:cs="Open Sans"/>
          <w:sz w:val="28"/>
          <w:szCs w:val="28"/>
        </w:rPr>
      </w:pPr>
      <w:r w:rsidRPr="008721F3">
        <w:rPr>
          <w:rFonts w:ascii="Open Sans" w:hAnsi="Open Sans" w:cs="Open Sans"/>
          <w:b/>
          <w:sz w:val="28"/>
          <w:szCs w:val="28"/>
        </w:rPr>
        <w:t xml:space="preserve">Garantir les départs anticipés : </w:t>
      </w:r>
      <w:r w:rsidRPr="008721F3">
        <w:rPr>
          <w:rFonts w:ascii="Open Sans" w:hAnsi="Open Sans" w:cs="Open Sans"/>
          <w:sz w:val="28"/>
          <w:szCs w:val="28"/>
        </w:rPr>
        <w:t>retraite anticipée des travailleurs handicapés, simplifiée dans son accès en tenant compte d’une durée minimale cotisée en situation de handicap, permettant de partir sans décote, et donnant droit à une majoration spécifique permettant d’en améliorer le montant (bonification de points pour les périodes travaillées en situation de handicap).</w:t>
      </w:r>
    </w:p>
    <w:p w:rsidR="00B06C12" w:rsidRPr="008721F3" w:rsidRDefault="00B06C12" w:rsidP="006E03E4">
      <w:pPr>
        <w:rPr>
          <w:rFonts w:ascii="Open Sans" w:hAnsi="Open Sans" w:cs="Open Sans"/>
          <w:b/>
          <w:sz w:val="28"/>
          <w:szCs w:val="28"/>
        </w:rPr>
      </w:pPr>
    </w:p>
    <w:p w:rsidR="00EC185A" w:rsidRPr="008721F3" w:rsidRDefault="00EC185A" w:rsidP="006E03E4">
      <w:pPr>
        <w:rPr>
          <w:rFonts w:ascii="Open Sans" w:hAnsi="Open Sans" w:cs="Open Sans"/>
          <w:sz w:val="28"/>
          <w:szCs w:val="28"/>
        </w:rPr>
      </w:pPr>
      <w:r w:rsidRPr="008721F3">
        <w:rPr>
          <w:rFonts w:ascii="Open Sans" w:hAnsi="Open Sans" w:cs="Open Sans"/>
          <w:b/>
          <w:sz w:val="28"/>
          <w:szCs w:val="28"/>
        </w:rPr>
        <w:t>Prendre en compte la spécificité du handicap</w:t>
      </w:r>
      <w:r w:rsidRPr="008721F3">
        <w:rPr>
          <w:rFonts w:ascii="Open Sans" w:hAnsi="Open Sans" w:cs="Open Sans"/>
          <w:sz w:val="28"/>
          <w:szCs w:val="28"/>
        </w:rPr>
        <w:t xml:space="preserve"> en instaurant la possibilité d’une retraite progressive dès 55 ans pour les travailleurs handicapés.</w:t>
      </w:r>
    </w:p>
    <w:p w:rsidR="00B06C12" w:rsidRPr="008721F3" w:rsidRDefault="00B06C12" w:rsidP="006E03E4">
      <w:pPr>
        <w:rPr>
          <w:rFonts w:ascii="Open Sans" w:hAnsi="Open Sans" w:cs="Open Sans"/>
          <w:b/>
          <w:sz w:val="28"/>
          <w:szCs w:val="28"/>
        </w:rPr>
      </w:pPr>
    </w:p>
    <w:p w:rsidR="00EC185A" w:rsidRPr="008721F3" w:rsidRDefault="00EC185A" w:rsidP="006E03E4">
      <w:pPr>
        <w:rPr>
          <w:rFonts w:ascii="Open Sans" w:hAnsi="Open Sans" w:cs="Open Sans"/>
          <w:sz w:val="28"/>
          <w:szCs w:val="28"/>
        </w:rPr>
      </w:pPr>
      <w:r w:rsidRPr="008721F3">
        <w:rPr>
          <w:rFonts w:ascii="Open Sans" w:hAnsi="Open Sans" w:cs="Open Sans"/>
          <w:b/>
          <w:sz w:val="28"/>
          <w:szCs w:val="28"/>
        </w:rPr>
        <w:t xml:space="preserve">Garantir aux aidants des personnes handicapées des droits à la retraite </w:t>
      </w:r>
      <w:r w:rsidRPr="008721F3">
        <w:rPr>
          <w:rFonts w:ascii="Open Sans" w:hAnsi="Open Sans" w:cs="Open Sans"/>
          <w:sz w:val="28"/>
          <w:szCs w:val="28"/>
        </w:rPr>
        <w:t>pour toutes les périodes, indemnisées ou non, pendant lesquelles l’assuré prend en charge ou apporte une aide à un proche en situation de handicap (mais aussi en perte d’autonomie ou gravement malade)</w:t>
      </w:r>
      <w:r w:rsidRPr="008721F3">
        <w:rPr>
          <w:rFonts w:ascii="Open Sans" w:hAnsi="Open Sans" w:cs="Open Sans"/>
          <w:sz w:val="28"/>
          <w:szCs w:val="28"/>
        </w:rPr>
        <w:tab/>
      </w:r>
    </w:p>
    <w:p w:rsidR="00B06C12" w:rsidRPr="008721F3" w:rsidRDefault="00B06C12" w:rsidP="006E03E4">
      <w:pPr>
        <w:rPr>
          <w:rFonts w:ascii="Open Sans" w:hAnsi="Open Sans" w:cs="Open Sans"/>
          <w:b/>
          <w:sz w:val="28"/>
          <w:szCs w:val="28"/>
        </w:rPr>
      </w:pPr>
    </w:p>
    <w:p w:rsidR="00EC185A" w:rsidRPr="008721F3" w:rsidRDefault="00EC185A" w:rsidP="006E03E4">
      <w:pPr>
        <w:rPr>
          <w:rFonts w:ascii="Open Sans" w:hAnsi="Open Sans" w:cs="Open Sans"/>
          <w:sz w:val="28"/>
          <w:szCs w:val="28"/>
        </w:rPr>
      </w:pPr>
      <w:r w:rsidRPr="008721F3">
        <w:rPr>
          <w:rFonts w:ascii="Open Sans" w:hAnsi="Open Sans" w:cs="Open Sans"/>
          <w:b/>
          <w:sz w:val="28"/>
          <w:szCs w:val="28"/>
        </w:rPr>
        <w:t>Mieux soutenir les parents ayant élevé des enfants handicapés</w:t>
      </w:r>
      <w:r w:rsidRPr="008721F3">
        <w:rPr>
          <w:rFonts w:ascii="Open Sans" w:hAnsi="Open Sans" w:cs="Open Sans"/>
          <w:sz w:val="28"/>
          <w:szCs w:val="28"/>
        </w:rPr>
        <w:t xml:space="preserve"> dont l’accompagnement nécessite un soutien financier par un complément d’AAEH ou de la PCH, avec la création d’une majoration spécifique qui pourra atteindre 5</w:t>
      </w:r>
      <w:r w:rsidR="00CE42F8" w:rsidRPr="008721F3">
        <w:rPr>
          <w:rFonts w:ascii="Open Sans" w:hAnsi="Open Sans" w:cs="Open Sans"/>
          <w:sz w:val="28"/>
          <w:szCs w:val="28"/>
        </w:rPr>
        <w:t> </w:t>
      </w:r>
      <w:r w:rsidRPr="008721F3">
        <w:rPr>
          <w:rFonts w:ascii="Open Sans" w:hAnsi="Open Sans" w:cs="Open Sans"/>
          <w:sz w:val="28"/>
          <w:szCs w:val="28"/>
        </w:rPr>
        <w:t>% et qui ne sera conditionnée à aucune interruption ou réduction d’activité.</w:t>
      </w:r>
    </w:p>
    <w:p w:rsidR="00781957" w:rsidRPr="008721F3" w:rsidRDefault="00781957" w:rsidP="006E03E4">
      <w:pPr>
        <w:tabs>
          <w:tab w:val="left" w:pos="2625"/>
        </w:tabs>
        <w:rPr>
          <w:rFonts w:ascii="Open Sans" w:hAnsi="Open Sans" w:cs="Open Sans"/>
          <w:b/>
          <w:sz w:val="28"/>
          <w:szCs w:val="28"/>
        </w:rPr>
      </w:pPr>
    </w:p>
    <w:p w:rsidR="005721A5" w:rsidRPr="008721F3" w:rsidRDefault="005721A5" w:rsidP="006E03E4">
      <w:pPr>
        <w:spacing w:after="0" w:line="240" w:lineRule="auto"/>
        <w:rPr>
          <w:rFonts w:ascii="Open Sans" w:hAnsi="Open Sans" w:cs="Open Sans"/>
          <w:b/>
          <w:caps/>
          <w:sz w:val="28"/>
          <w:szCs w:val="28"/>
        </w:rPr>
      </w:pPr>
      <w:r w:rsidRPr="008721F3">
        <w:rPr>
          <w:rFonts w:ascii="Open Sans" w:hAnsi="Open Sans" w:cs="Open Sans"/>
          <w:b/>
          <w:sz w:val="28"/>
          <w:szCs w:val="28"/>
        </w:rPr>
        <w:t xml:space="preserve">4. </w:t>
      </w:r>
      <w:r w:rsidRPr="008721F3">
        <w:rPr>
          <w:rFonts w:ascii="Open Sans" w:hAnsi="Open Sans" w:cs="Open Sans"/>
          <w:b/>
          <w:caps/>
          <w:sz w:val="28"/>
          <w:szCs w:val="28"/>
        </w:rPr>
        <w:t>AccÉlÉrer la mise en acc</w:t>
      </w:r>
      <w:r w:rsidR="0091229B" w:rsidRPr="008721F3">
        <w:rPr>
          <w:rFonts w:ascii="Open Sans" w:hAnsi="Open Sans" w:cs="Open Sans"/>
          <w:b/>
          <w:caps/>
          <w:sz w:val="28"/>
          <w:szCs w:val="28"/>
        </w:rPr>
        <w:t>E</w:t>
      </w:r>
      <w:r w:rsidRPr="008721F3">
        <w:rPr>
          <w:rFonts w:ascii="Open Sans" w:hAnsi="Open Sans" w:cs="Open Sans"/>
          <w:b/>
          <w:caps/>
          <w:sz w:val="28"/>
          <w:szCs w:val="28"/>
        </w:rPr>
        <w:t>ssibilitÉ universelle</w:t>
      </w:r>
    </w:p>
    <w:p w:rsidR="005721A5" w:rsidRPr="008721F3" w:rsidRDefault="005721A5" w:rsidP="006E03E4">
      <w:pPr>
        <w:tabs>
          <w:tab w:val="left" w:pos="2625"/>
        </w:tabs>
        <w:rPr>
          <w:rFonts w:ascii="Open Sans" w:hAnsi="Open Sans" w:cs="Open Sans"/>
          <w:b/>
          <w:sz w:val="28"/>
          <w:szCs w:val="28"/>
        </w:rPr>
      </w:pPr>
    </w:p>
    <w:p w:rsidR="004F64C8" w:rsidRPr="008721F3" w:rsidRDefault="008141BB" w:rsidP="006E03E4">
      <w:pPr>
        <w:tabs>
          <w:tab w:val="left" w:pos="2625"/>
        </w:tabs>
        <w:rPr>
          <w:rFonts w:ascii="Open Sans" w:hAnsi="Open Sans" w:cs="Open Sans"/>
          <w:sz w:val="28"/>
          <w:szCs w:val="28"/>
        </w:rPr>
      </w:pPr>
      <w:r w:rsidRPr="008721F3">
        <w:rPr>
          <w:rFonts w:ascii="Open Sans" w:hAnsi="Open Sans" w:cs="Open Sans"/>
          <w:b/>
          <w:noProof/>
          <w:sz w:val="28"/>
          <w:szCs w:val="28"/>
          <w:lang w:eastAsia="fr-FR"/>
        </w:rPr>
        <w:t xml:space="preserve">Intégrer l’accessibilité dans chaque métier : </w:t>
      </w:r>
      <w:r w:rsidRPr="008721F3">
        <w:rPr>
          <w:rFonts w:ascii="Open Sans" w:hAnsi="Open Sans" w:cs="Open Sans"/>
          <w:noProof/>
          <w:sz w:val="28"/>
          <w:szCs w:val="28"/>
          <w:lang w:eastAsia="fr-FR"/>
        </w:rPr>
        <w:t>France compétences vérifiera, pour chaque formation inscrite au Répertoire national des certifications professionnelles, que la problématique du handicap a bien été prise en compte dans le référentiel de compétences.</w:t>
      </w:r>
      <w:r w:rsidR="004F64C8" w:rsidRPr="008721F3">
        <w:rPr>
          <w:rFonts w:ascii="Open Sans" w:hAnsi="Open Sans" w:cs="Open Sans"/>
          <w:sz w:val="28"/>
          <w:szCs w:val="28"/>
        </w:rPr>
        <w:t xml:space="preserve"> </w:t>
      </w:r>
    </w:p>
    <w:p w:rsidR="00B06C12" w:rsidRPr="008721F3" w:rsidRDefault="00B06C12" w:rsidP="006E03E4">
      <w:pPr>
        <w:tabs>
          <w:tab w:val="left" w:pos="2625"/>
        </w:tabs>
        <w:rPr>
          <w:rFonts w:ascii="Open Sans" w:hAnsi="Open Sans" w:cs="Open Sans"/>
          <w:b/>
          <w:sz w:val="28"/>
          <w:szCs w:val="28"/>
        </w:rPr>
      </w:pPr>
    </w:p>
    <w:p w:rsidR="003A5F4E" w:rsidRPr="008721F3" w:rsidRDefault="004F64C8" w:rsidP="006E03E4">
      <w:pPr>
        <w:tabs>
          <w:tab w:val="left" w:pos="2625"/>
        </w:tabs>
        <w:rPr>
          <w:rFonts w:ascii="Open Sans" w:hAnsi="Open Sans" w:cs="Open Sans"/>
          <w:sz w:val="28"/>
          <w:szCs w:val="28"/>
        </w:rPr>
      </w:pPr>
      <w:r w:rsidRPr="008721F3">
        <w:rPr>
          <w:rFonts w:ascii="Open Sans" w:hAnsi="Open Sans" w:cs="Open Sans"/>
          <w:b/>
          <w:sz w:val="28"/>
          <w:szCs w:val="28"/>
        </w:rPr>
        <w:t>Vivre dans une ville accessible :</w:t>
      </w:r>
      <w:r w:rsidRPr="008721F3">
        <w:rPr>
          <w:rFonts w:ascii="Open Sans" w:hAnsi="Open Sans" w:cs="Open Sans"/>
          <w:sz w:val="28"/>
          <w:szCs w:val="28"/>
        </w:rPr>
        <w:t xml:space="preserve"> </w:t>
      </w:r>
      <w:r w:rsidR="0021321F" w:rsidRPr="008721F3">
        <w:rPr>
          <w:rFonts w:ascii="Open Sans" w:hAnsi="Open Sans" w:cs="Open Sans"/>
          <w:sz w:val="28"/>
          <w:szCs w:val="28"/>
        </w:rPr>
        <w:t>c</w:t>
      </w:r>
      <w:r w:rsidR="003A5F4E" w:rsidRPr="008721F3">
        <w:rPr>
          <w:rFonts w:ascii="Open Sans" w:hAnsi="Open Sans" w:cs="Open Sans"/>
          <w:sz w:val="28"/>
          <w:szCs w:val="28"/>
        </w:rPr>
        <w:t>ela passera par la mobilisation de 1</w:t>
      </w:r>
      <w:r w:rsidR="00CA7020" w:rsidRPr="008721F3">
        <w:rPr>
          <w:rFonts w:ascii="Open Sans" w:hAnsi="Open Sans" w:cs="Open Sans"/>
          <w:sz w:val="28"/>
          <w:szCs w:val="28"/>
        </w:rPr>
        <w:t> </w:t>
      </w:r>
      <w:r w:rsidR="003A5F4E" w:rsidRPr="008721F3">
        <w:rPr>
          <w:rFonts w:ascii="Open Sans" w:hAnsi="Open Sans" w:cs="Open Sans"/>
          <w:sz w:val="28"/>
          <w:szCs w:val="28"/>
        </w:rPr>
        <w:t>000 « ambassadeurs » du service civique chargés d’accompagner les commerçant</w:t>
      </w:r>
      <w:r w:rsidR="00CA7020" w:rsidRPr="008721F3">
        <w:rPr>
          <w:rFonts w:ascii="Open Sans" w:hAnsi="Open Sans" w:cs="Open Sans"/>
          <w:sz w:val="28"/>
          <w:szCs w:val="28"/>
        </w:rPr>
        <w:t>s, les gares, les bibliothèques</w:t>
      </w:r>
      <w:r w:rsidR="003A5F4E" w:rsidRPr="008721F3">
        <w:rPr>
          <w:rFonts w:ascii="Open Sans" w:hAnsi="Open Sans" w:cs="Open Sans"/>
          <w:sz w:val="28"/>
          <w:szCs w:val="28"/>
        </w:rPr>
        <w:t xml:space="preserve"> etc.</w:t>
      </w:r>
      <w:r w:rsidR="00CA7020" w:rsidRPr="008721F3">
        <w:rPr>
          <w:rFonts w:ascii="Open Sans" w:hAnsi="Open Sans" w:cs="Open Sans"/>
          <w:sz w:val="28"/>
          <w:szCs w:val="28"/>
        </w:rPr>
        <w:t>,</w:t>
      </w:r>
      <w:r w:rsidR="003A5F4E" w:rsidRPr="008721F3">
        <w:rPr>
          <w:rFonts w:ascii="Open Sans" w:hAnsi="Open Sans" w:cs="Open Sans"/>
          <w:sz w:val="28"/>
          <w:szCs w:val="28"/>
        </w:rPr>
        <w:t xml:space="preserve"> pour renforcer l’accès aux services du quotidien ; en 2022 une application numérique </w:t>
      </w:r>
      <w:r w:rsidR="009E4E11" w:rsidRPr="008721F3">
        <w:rPr>
          <w:rFonts w:ascii="Open Sans" w:hAnsi="Open Sans" w:cs="Open Sans"/>
          <w:sz w:val="28"/>
          <w:szCs w:val="28"/>
        </w:rPr>
        <w:t xml:space="preserve">collaborative </w:t>
      </w:r>
      <w:r w:rsidR="003A5F4E" w:rsidRPr="008721F3">
        <w:rPr>
          <w:rFonts w:ascii="Open Sans" w:hAnsi="Open Sans" w:cs="Open Sans"/>
          <w:sz w:val="28"/>
          <w:szCs w:val="28"/>
        </w:rPr>
        <w:t>sera lancée pour que les personnes puissent connaître en temps réel l’accessibilité des établissements recevant du public.</w:t>
      </w:r>
    </w:p>
    <w:p w:rsidR="00B06C12" w:rsidRPr="008721F3" w:rsidRDefault="00B06C12" w:rsidP="006E03E4">
      <w:pPr>
        <w:tabs>
          <w:tab w:val="left" w:pos="2625"/>
        </w:tabs>
        <w:rPr>
          <w:rFonts w:ascii="Open Sans" w:hAnsi="Open Sans" w:cs="Open Sans"/>
          <w:b/>
          <w:sz w:val="28"/>
          <w:szCs w:val="28"/>
        </w:rPr>
      </w:pPr>
    </w:p>
    <w:p w:rsidR="00685FD2" w:rsidRPr="008721F3" w:rsidRDefault="00685FD2" w:rsidP="006E03E4">
      <w:pPr>
        <w:tabs>
          <w:tab w:val="left" w:pos="2625"/>
        </w:tabs>
        <w:rPr>
          <w:rFonts w:ascii="Open Sans" w:hAnsi="Open Sans" w:cs="Open Sans"/>
          <w:sz w:val="28"/>
          <w:szCs w:val="28"/>
        </w:rPr>
      </w:pPr>
      <w:r w:rsidRPr="008721F3">
        <w:rPr>
          <w:rFonts w:ascii="Open Sans" w:hAnsi="Open Sans" w:cs="Open Sans"/>
          <w:b/>
          <w:sz w:val="28"/>
          <w:szCs w:val="28"/>
        </w:rPr>
        <w:t>Accéder aux campagnes électorales, quel que soit son handicap :</w:t>
      </w:r>
      <w:r w:rsidRPr="008721F3">
        <w:rPr>
          <w:rFonts w:ascii="Open Sans" w:hAnsi="Open Sans" w:cs="Open Sans"/>
          <w:sz w:val="28"/>
          <w:szCs w:val="28"/>
        </w:rPr>
        <w:t xml:space="preserve"> ouvrir la concertation avec les partis politiques en vue de l’accessibilité des campagnes à l’horizon des présidentielles/</w:t>
      </w:r>
      <w:r w:rsidR="00CA7020" w:rsidRPr="008721F3">
        <w:rPr>
          <w:rFonts w:ascii="Open Sans" w:hAnsi="Open Sans" w:cs="Open Sans"/>
          <w:sz w:val="28"/>
          <w:szCs w:val="28"/>
        </w:rPr>
        <w:t xml:space="preserve"> </w:t>
      </w:r>
      <w:r w:rsidRPr="008721F3">
        <w:rPr>
          <w:rFonts w:ascii="Open Sans" w:hAnsi="Open Sans" w:cs="Open Sans"/>
          <w:sz w:val="28"/>
          <w:szCs w:val="28"/>
        </w:rPr>
        <w:t>législatives 2022.</w:t>
      </w:r>
    </w:p>
    <w:p w:rsidR="00B06C12" w:rsidRPr="008721F3" w:rsidRDefault="00B06C12" w:rsidP="006E03E4">
      <w:pPr>
        <w:rPr>
          <w:rFonts w:ascii="Open Sans" w:hAnsi="Open Sans" w:cs="Open Sans"/>
          <w:b/>
          <w:sz w:val="28"/>
          <w:szCs w:val="28"/>
        </w:rPr>
      </w:pPr>
    </w:p>
    <w:p w:rsidR="00685FD2" w:rsidRPr="008721F3" w:rsidRDefault="00685FD2" w:rsidP="006E03E4">
      <w:pPr>
        <w:rPr>
          <w:rFonts w:ascii="Open Sans" w:hAnsi="Open Sans" w:cs="Open Sans"/>
          <w:b/>
          <w:sz w:val="28"/>
          <w:szCs w:val="28"/>
        </w:rPr>
      </w:pPr>
      <w:r w:rsidRPr="008721F3">
        <w:rPr>
          <w:rFonts w:ascii="Open Sans" w:hAnsi="Open Sans" w:cs="Open Sans"/>
          <w:b/>
          <w:sz w:val="28"/>
          <w:szCs w:val="28"/>
        </w:rPr>
        <w:t xml:space="preserve">Pouvoir s’informer comme tout le monde : </w:t>
      </w:r>
    </w:p>
    <w:p w:rsidR="009E4E11" w:rsidRPr="008721F3" w:rsidRDefault="009E4E11" w:rsidP="006E03E4">
      <w:pPr>
        <w:tabs>
          <w:tab w:val="left" w:pos="2625"/>
        </w:tabs>
        <w:rPr>
          <w:rFonts w:ascii="Open Sans" w:hAnsi="Open Sans" w:cs="Open Sans"/>
          <w:sz w:val="28"/>
          <w:szCs w:val="28"/>
        </w:rPr>
      </w:pPr>
      <w:r w:rsidRPr="008721F3">
        <w:rPr>
          <w:rFonts w:ascii="Open Sans" w:hAnsi="Open Sans" w:cs="Open Sans"/>
          <w:b/>
          <w:sz w:val="28"/>
          <w:szCs w:val="28"/>
        </w:rPr>
        <w:t>Dans l’audiovisuel, le projet de loi audiovisuel renforcera l’accessibilité des programmes essentiels pour nos concitoyens (émissions se rapportant aux campagnes électorales, événements d’import</w:t>
      </w:r>
      <w:r w:rsidR="00CA7020" w:rsidRPr="008721F3">
        <w:rPr>
          <w:rFonts w:ascii="Open Sans" w:hAnsi="Open Sans" w:cs="Open Sans"/>
          <w:b/>
          <w:sz w:val="28"/>
          <w:szCs w:val="28"/>
        </w:rPr>
        <w:t>ance majeure, interventions du p</w:t>
      </w:r>
      <w:r w:rsidRPr="008721F3">
        <w:rPr>
          <w:rFonts w:ascii="Open Sans" w:hAnsi="Open Sans" w:cs="Open Sans"/>
          <w:b/>
          <w:sz w:val="28"/>
          <w:szCs w:val="28"/>
        </w:rPr>
        <w:t>résident de la République et du Gouvernement)</w:t>
      </w:r>
      <w:r w:rsidRPr="008721F3">
        <w:rPr>
          <w:rFonts w:ascii="Open Sans" w:hAnsi="Open Sans" w:cs="Open Sans"/>
          <w:sz w:val="28"/>
          <w:szCs w:val="28"/>
        </w:rPr>
        <w:t xml:space="preserve">. Les missions de l’Autorité de régulation de la communication audiovisuelle et numérique seront également élargies au contrôle de la qualité de l’accessibilité et renforcées afin d’améliorer la représentation à l’antenne des personnes handicapées. La transposition des dispositions particulières de la directive « Accessibilité » pour les services de médias audiovisuels permettra de lutter contre les ruptures d’accessibilité dans la chaîne de diffusion. Enfin, l’accessibilité de la chaîne publique d’information en continu </w:t>
      </w:r>
      <w:r w:rsidRPr="008721F3">
        <w:rPr>
          <w:rFonts w:ascii="Open Sans" w:hAnsi="Open Sans" w:cs="Open Sans"/>
          <w:i/>
          <w:sz w:val="28"/>
          <w:szCs w:val="28"/>
        </w:rPr>
        <w:t xml:space="preserve">France </w:t>
      </w:r>
      <w:r w:rsidR="00CA7020" w:rsidRPr="008721F3">
        <w:rPr>
          <w:rFonts w:ascii="Open Sans" w:hAnsi="Open Sans" w:cs="Open Sans"/>
          <w:i/>
          <w:sz w:val="28"/>
          <w:szCs w:val="28"/>
        </w:rPr>
        <w:t>I</w:t>
      </w:r>
      <w:r w:rsidRPr="008721F3">
        <w:rPr>
          <w:rFonts w:ascii="Open Sans" w:hAnsi="Open Sans" w:cs="Open Sans"/>
          <w:i/>
          <w:sz w:val="28"/>
          <w:szCs w:val="28"/>
        </w:rPr>
        <w:t>nfo</w:t>
      </w:r>
      <w:r w:rsidRPr="008721F3">
        <w:rPr>
          <w:rFonts w:ascii="Open Sans" w:hAnsi="Open Sans" w:cs="Open Sans"/>
          <w:sz w:val="28"/>
          <w:szCs w:val="28"/>
        </w:rPr>
        <w:t xml:space="preserve"> sera renforcée dans le cadre du prochain contrat d’objectifs et de moyens de France Télévisions, en </w:t>
      </w:r>
      <w:r w:rsidRPr="008721F3">
        <w:rPr>
          <w:rFonts w:ascii="Open Sans" w:hAnsi="Open Sans" w:cs="Open Sans"/>
          <w:sz w:val="28"/>
          <w:szCs w:val="28"/>
        </w:rPr>
        <w:lastRenderedPageBreak/>
        <w:t>concertation avec le Conseil national consultatif des personnes handicapées.</w:t>
      </w:r>
    </w:p>
    <w:p w:rsidR="00B06C12" w:rsidRPr="008721F3" w:rsidRDefault="00B06C12" w:rsidP="006E03E4">
      <w:pPr>
        <w:tabs>
          <w:tab w:val="left" w:pos="2625"/>
        </w:tabs>
        <w:rPr>
          <w:rFonts w:ascii="Open Sans" w:hAnsi="Open Sans" w:cs="Open Sans"/>
          <w:b/>
          <w:sz w:val="28"/>
          <w:szCs w:val="28"/>
        </w:rPr>
      </w:pPr>
    </w:p>
    <w:p w:rsidR="00510A31" w:rsidRPr="00510A31" w:rsidRDefault="00510A31" w:rsidP="00510A31">
      <w:pPr>
        <w:tabs>
          <w:tab w:val="left" w:pos="2625"/>
        </w:tabs>
        <w:jc w:val="both"/>
        <w:rPr>
          <w:rFonts w:ascii="Open Sans" w:hAnsi="Open Sans" w:cs="Open Sans"/>
          <w:sz w:val="28"/>
          <w:szCs w:val="28"/>
        </w:rPr>
      </w:pPr>
      <w:r w:rsidRPr="00510A31">
        <w:rPr>
          <w:rFonts w:ascii="Open Sans" w:hAnsi="Open Sans" w:cs="Open Sans"/>
          <w:b/>
          <w:sz w:val="28"/>
          <w:szCs w:val="28"/>
        </w:rPr>
        <w:t>Numérique</w:t>
      </w:r>
      <w:r w:rsidRPr="00510A31">
        <w:rPr>
          <w:rFonts w:ascii="Open Sans" w:hAnsi="Open Sans" w:cs="Open Sans"/>
          <w:sz w:val="28"/>
          <w:szCs w:val="28"/>
        </w:rPr>
        <w:t> : 80% des procédures dématérialisées devront être accessibles en 2022 contre 13% aujourd’hui. Un « guichet accessibilité » sera créé au sein des services de la direction du numérique de l’État, avec une plateforme de signalements ouverte aux citoyens. Les exigences d’accessibilité numérique seront en outre rendues obligatoires dans le cadre des marchés publics.</w:t>
      </w:r>
    </w:p>
    <w:p w:rsidR="00B06C12" w:rsidRPr="00510A31" w:rsidRDefault="00B06C12" w:rsidP="006E03E4">
      <w:pPr>
        <w:tabs>
          <w:tab w:val="left" w:pos="2625"/>
        </w:tabs>
        <w:rPr>
          <w:rFonts w:ascii="Open Sans" w:hAnsi="Open Sans" w:cs="Open Sans"/>
          <w:b/>
          <w:bCs/>
          <w:sz w:val="28"/>
          <w:szCs w:val="28"/>
        </w:rPr>
      </w:pPr>
    </w:p>
    <w:p w:rsidR="00370859" w:rsidRPr="008721F3" w:rsidRDefault="00370859" w:rsidP="006E03E4">
      <w:pPr>
        <w:tabs>
          <w:tab w:val="left" w:pos="2625"/>
        </w:tabs>
        <w:rPr>
          <w:rFonts w:ascii="Open Sans" w:hAnsi="Open Sans" w:cs="Open Sans"/>
          <w:sz w:val="28"/>
          <w:szCs w:val="28"/>
        </w:rPr>
      </w:pPr>
      <w:r w:rsidRPr="008721F3">
        <w:rPr>
          <w:rFonts w:ascii="Open Sans" w:hAnsi="Open Sans" w:cs="Open Sans"/>
          <w:b/>
          <w:bCs/>
          <w:sz w:val="28"/>
          <w:szCs w:val="28"/>
        </w:rPr>
        <w:t xml:space="preserve">Améliorer l’accessibilité de la communication gouvernementale et de l’Elysée : </w:t>
      </w:r>
      <w:r w:rsidRPr="008721F3">
        <w:rPr>
          <w:rFonts w:ascii="Open Sans" w:hAnsi="Open Sans" w:cs="Open Sans"/>
          <w:sz w:val="28"/>
          <w:szCs w:val="28"/>
        </w:rPr>
        <w:t>les principaux discours programmés du président de la République à l’Elysée seront accessibles à compter de la fin du premier trimestre 2020, les comptes rendus des Conseils des ministres effectués par la porte-parole du Gouvernement seront accessibles dès septembre 2020. Les principaux discours programmés du Premier ministre seront sous-titrés sous 24h à compter de la fin du premier trimestre 2020, et traduits en langue des signes d’ici la fin du premier semestre.</w:t>
      </w:r>
    </w:p>
    <w:p w:rsidR="009E4E11" w:rsidRPr="008721F3" w:rsidRDefault="009E4E11" w:rsidP="006E03E4">
      <w:pPr>
        <w:tabs>
          <w:tab w:val="left" w:pos="2625"/>
        </w:tabs>
        <w:rPr>
          <w:rFonts w:ascii="Open Sans" w:hAnsi="Open Sans" w:cs="Open Sans"/>
          <w:sz w:val="28"/>
          <w:szCs w:val="28"/>
        </w:rPr>
      </w:pPr>
    </w:p>
    <w:p w:rsidR="005721A5" w:rsidRPr="008721F3" w:rsidRDefault="005721A5" w:rsidP="006E03E4">
      <w:pPr>
        <w:spacing w:after="0" w:line="240" w:lineRule="auto"/>
        <w:rPr>
          <w:rFonts w:ascii="Open Sans" w:hAnsi="Open Sans" w:cs="Open Sans"/>
          <w:b/>
          <w:caps/>
          <w:sz w:val="28"/>
          <w:szCs w:val="28"/>
        </w:rPr>
      </w:pPr>
      <w:r w:rsidRPr="008721F3">
        <w:rPr>
          <w:rFonts w:ascii="Open Sans" w:hAnsi="Open Sans" w:cs="Open Sans"/>
          <w:b/>
          <w:sz w:val="28"/>
          <w:szCs w:val="28"/>
        </w:rPr>
        <w:t xml:space="preserve">5. </w:t>
      </w:r>
      <w:r w:rsidR="00CA7020" w:rsidRPr="008721F3">
        <w:rPr>
          <w:rFonts w:ascii="Open Sans" w:hAnsi="Open Sans" w:cs="Open Sans"/>
          <w:b/>
          <w:caps/>
          <w:sz w:val="28"/>
          <w:szCs w:val="28"/>
        </w:rPr>
        <w:t>SENSIBILISER</w:t>
      </w:r>
      <w:r w:rsidR="0021321F" w:rsidRPr="008721F3">
        <w:rPr>
          <w:rFonts w:ascii="Open Sans" w:hAnsi="Open Sans" w:cs="Open Sans"/>
          <w:b/>
          <w:caps/>
          <w:sz w:val="28"/>
          <w:szCs w:val="28"/>
        </w:rPr>
        <w:t>,</w:t>
      </w:r>
      <w:r w:rsidR="00CA7020" w:rsidRPr="008721F3">
        <w:rPr>
          <w:rFonts w:ascii="Open Sans" w:hAnsi="Open Sans" w:cs="Open Sans"/>
          <w:b/>
          <w:caps/>
          <w:sz w:val="28"/>
          <w:szCs w:val="28"/>
        </w:rPr>
        <w:t xml:space="preserve"> POUR MOBILISER</w:t>
      </w:r>
    </w:p>
    <w:p w:rsidR="00915BA9" w:rsidRPr="008721F3" w:rsidRDefault="00915BA9" w:rsidP="006E03E4">
      <w:pPr>
        <w:tabs>
          <w:tab w:val="left" w:pos="2625"/>
        </w:tabs>
        <w:rPr>
          <w:rFonts w:ascii="Open Sans" w:hAnsi="Open Sans" w:cs="Open Sans"/>
          <w:sz w:val="28"/>
          <w:szCs w:val="28"/>
        </w:rPr>
      </w:pPr>
    </w:p>
    <w:p w:rsidR="009A74FB" w:rsidRPr="008721F3" w:rsidRDefault="00CA7020" w:rsidP="006E03E4">
      <w:pPr>
        <w:tabs>
          <w:tab w:val="left" w:pos="2625"/>
        </w:tabs>
        <w:rPr>
          <w:rFonts w:ascii="Open Sans" w:hAnsi="Open Sans" w:cs="Open Sans"/>
          <w:sz w:val="28"/>
          <w:szCs w:val="28"/>
        </w:rPr>
      </w:pPr>
      <w:r w:rsidRPr="008721F3">
        <w:rPr>
          <w:rFonts w:ascii="Open Sans" w:hAnsi="Open Sans" w:cs="Open Sans"/>
          <w:b/>
          <w:sz w:val="28"/>
          <w:szCs w:val="28"/>
        </w:rPr>
        <w:t>Lancer une</w:t>
      </w:r>
      <w:r w:rsidR="009A74FB" w:rsidRPr="008721F3">
        <w:rPr>
          <w:rFonts w:ascii="Open Sans" w:hAnsi="Open Sans" w:cs="Open Sans"/>
          <w:b/>
          <w:sz w:val="28"/>
          <w:szCs w:val="28"/>
        </w:rPr>
        <w:t xml:space="preserve"> </w:t>
      </w:r>
      <w:r w:rsidR="00101A10" w:rsidRPr="008721F3">
        <w:rPr>
          <w:rFonts w:ascii="Open Sans" w:hAnsi="Open Sans" w:cs="Open Sans"/>
          <w:b/>
          <w:sz w:val="28"/>
          <w:szCs w:val="28"/>
        </w:rPr>
        <w:t xml:space="preserve">grande </w:t>
      </w:r>
      <w:r w:rsidR="009A74FB" w:rsidRPr="008721F3">
        <w:rPr>
          <w:rFonts w:ascii="Open Sans" w:hAnsi="Open Sans" w:cs="Open Sans"/>
          <w:b/>
          <w:sz w:val="28"/>
          <w:szCs w:val="28"/>
        </w:rPr>
        <w:t>campagne</w:t>
      </w:r>
      <w:r w:rsidRPr="008721F3">
        <w:rPr>
          <w:rFonts w:ascii="Open Sans" w:hAnsi="Open Sans" w:cs="Open Sans"/>
          <w:b/>
          <w:sz w:val="28"/>
          <w:szCs w:val="28"/>
        </w:rPr>
        <w:t xml:space="preserve"> nationale</w:t>
      </w:r>
      <w:r w:rsidR="009A74FB" w:rsidRPr="008721F3">
        <w:rPr>
          <w:rFonts w:ascii="Open Sans" w:hAnsi="Open Sans" w:cs="Open Sans"/>
          <w:b/>
          <w:sz w:val="28"/>
          <w:szCs w:val="28"/>
        </w:rPr>
        <w:t xml:space="preserve"> de sensibilisation </w:t>
      </w:r>
      <w:r w:rsidRPr="008721F3">
        <w:rPr>
          <w:rFonts w:ascii="Open Sans" w:hAnsi="Open Sans" w:cs="Open Sans"/>
          <w:b/>
          <w:sz w:val="28"/>
          <w:szCs w:val="28"/>
        </w:rPr>
        <w:t xml:space="preserve">qui </w:t>
      </w:r>
      <w:r w:rsidR="009A74FB" w:rsidRPr="008721F3">
        <w:rPr>
          <w:rFonts w:ascii="Open Sans" w:hAnsi="Open Sans" w:cs="Open Sans"/>
          <w:b/>
          <w:sz w:val="28"/>
          <w:szCs w:val="28"/>
        </w:rPr>
        <w:t>aura pour objectif d’accélérer le changement de représentations associées au handicap</w:t>
      </w:r>
      <w:r w:rsidR="009A74FB" w:rsidRPr="008721F3">
        <w:rPr>
          <w:rFonts w:ascii="Open Sans" w:hAnsi="Open Sans" w:cs="Open Sans"/>
          <w:sz w:val="28"/>
          <w:szCs w:val="28"/>
        </w:rPr>
        <w:t> : montrer la richesse que représente le handicap pour une société, comme toute diversité et valoriser les compétences des personnes handicapées.</w:t>
      </w:r>
    </w:p>
    <w:p w:rsidR="009A74FB" w:rsidRPr="008721F3" w:rsidRDefault="009A74FB" w:rsidP="006E03E4">
      <w:pPr>
        <w:tabs>
          <w:tab w:val="left" w:pos="2625"/>
        </w:tabs>
        <w:rPr>
          <w:rFonts w:ascii="Open Sans" w:hAnsi="Open Sans" w:cs="Open Sans"/>
          <w:sz w:val="28"/>
          <w:szCs w:val="28"/>
        </w:rPr>
      </w:pPr>
      <w:r w:rsidRPr="008721F3">
        <w:rPr>
          <w:rFonts w:ascii="Open Sans" w:hAnsi="Open Sans" w:cs="Open Sans"/>
          <w:sz w:val="28"/>
          <w:szCs w:val="28"/>
        </w:rPr>
        <w:t xml:space="preserve">Ce changement de représentations est le corollaire indispensable des chantiers de transformation engagés. </w:t>
      </w:r>
      <w:r w:rsidRPr="008721F3">
        <w:rPr>
          <w:rFonts w:ascii="Open Sans" w:hAnsi="Open Sans" w:cs="Open Sans"/>
          <w:b/>
          <w:sz w:val="28"/>
          <w:szCs w:val="28"/>
        </w:rPr>
        <w:t>La s</w:t>
      </w:r>
      <w:r w:rsidR="00D23E61" w:rsidRPr="008721F3">
        <w:rPr>
          <w:rFonts w:ascii="Open Sans" w:hAnsi="Open Sans" w:cs="Open Sans"/>
          <w:b/>
          <w:sz w:val="28"/>
          <w:szCs w:val="28"/>
        </w:rPr>
        <w:t>ociété inclusive ne pourra pas s</w:t>
      </w:r>
      <w:r w:rsidRPr="008721F3">
        <w:rPr>
          <w:rFonts w:ascii="Open Sans" w:hAnsi="Open Sans" w:cs="Open Sans"/>
          <w:b/>
          <w:sz w:val="28"/>
          <w:szCs w:val="28"/>
        </w:rPr>
        <w:t>e faire sans les personnes en situation de handicap mais elle ne pourra pas se faire non plus sans nous.</w:t>
      </w:r>
    </w:p>
    <w:p w:rsidR="00EB0CD2" w:rsidRPr="008721F3" w:rsidRDefault="00EB0CD2" w:rsidP="006E03E4">
      <w:pPr>
        <w:rPr>
          <w:rFonts w:ascii="Open Sans" w:hAnsi="Open Sans" w:cs="Open Sans"/>
          <w:sz w:val="28"/>
          <w:szCs w:val="28"/>
        </w:rPr>
      </w:pPr>
    </w:p>
    <w:p w:rsidR="00EB0CD2" w:rsidRPr="008721F3" w:rsidRDefault="00EB0CD2" w:rsidP="006E03E4">
      <w:pPr>
        <w:spacing w:after="0" w:line="240" w:lineRule="auto"/>
        <w:rPr>
          <w:rFonts w:ascii="Open Sans" w:hAnsi="Open Sans" w:cs="Open Sans"/>
          <w:b/>
          <w:caps/>
          <w:sz w:val="28"/>
          <w:szCs w:val="28"/>
        </w:rPr>
      </w:pPr>
      <w:r w:rsidRPr="008721F3">
        <w:rPr>
          <w:rFonts w:ascii="Open Sans" w:hAnsi="Open Sans" w:cs="Open Sans"/>
          <w:b/>
          <w:caps/>
          <w:sz w:val="28"/>
          <w:szCs w:val="28"/>
        </w:rPr>
        <w:t>Ne laisser aucune personne, ni aucune famille, sans accompagnement</w:t>
      </w:r>
    </w:p>
    <w:p w:rsidR="00EB0CD2" w:rsidRPr="008721F3" w:rsidRDefault="00EB0CD2" w:rsidP="006E03E4">
      <w:pPr>
        <w:spacing w:after="0" w:line="240" w:lineRule="auto"/>
        <w:rPr>
          <w:rFonts w:ascii="Open Sans" w:hAnsi="Open Sans" w:cs="Open Sans"/>
          <w:b/>
          <w:caps/>
          <w:sz w:val="28"/>
          <w:szCs w:val="28"/>
        </w:rPr>
      </w:pPr>
    </w:p>
    <w:p w:rsidR="003559BB" w:rsidRPr="008721F3" w:rsidRDefault="003559BB" w:rsidP="006E03E4">
      <w:pPr>
        <w:rPr>
          <w:rFonts w:ascii="Open Sans" w:hAnsi="Open Sans" w:cs="Open Sans"/>
          <w:b/>
          <w:sz w:val="28"/>
          <w:szCs w:val="28"/>
        </w:rPr>
      </w:pPr>
      <w:r w:rsidRPr="008721F3">
        <w:rPr>
          <w:rFonts w:ascii="Open Sans" w:hAnsi="Open Sans" w:cs="Open Sans"/>
          <w:b/>
          <w:sz w:val="28"/>
          <w:szCs w:val="28"/>
        </w:rPr>
        <w:lastRenderedPageBreak/>
        <w:t>Aujourd’hui, lorsqu’un enfant ou un adulte est orienté vers une solution en milieu spécialisé, c’est en moyenne une liste de six établissements et services que les proches doivent appeler, notification de la MDPH en main, sans garantie de réponse de court terme. Dans la majorité des cas, la personne est placée sur liste d’attente, cette attente pouvant varier entre quelques mois et plusieurs années. Pendant ce temps, les besoins eux ne sont pas en attente, les situations se complexifient, des pertes de chance et des sur-handicaps se créent.</w:t>
      </w:r>
    </w:p>
    <w:p w:rsidR="009A74FB" w:rsidRPr="008721F3" w:rsidRDefault="009A74FB" w:rsidP="006E03E4">
      <w:pPr>
        <w:spacing w:line="240" w:lineRule="auto"/>
        <w:rPr>
          <w:rFonts w:ascii="Open Sans" w:hAnsi="Open Sans" w:cs="Open Sans"/>
          <w:b/>
          <w:sz w:val="28"/>
          <w:szCs w:val="28"/>
        </w:rPr>
      </w:pPr>
    </w:p>
    <w:p w:rsidR="005721A5" w:rsidRPr="008721F3" w:rsidRDefault="005721A5" w:rsidP="006E03E4">
      <w:pPr>
        <w:spacing w:after="0" w:line="240" w:lineRule="auto"/>
        <w:rPr>
          <w:rFonts w:ascii="Open Sans" w:hAnsi="Open Sans" w:cs="Open Sans"/>
          <w:sz w:val="28"/>
          <w:szCs w:val="28"/>
        </w:rPr>
      </w:pPr>
      <w:r w:rsidRPr="008721F3">
        <w:rPr>
          <w:rFonts w:ascii="Open Sans" w:hAnsi="Open Sans" w:cs="Open Sans"/>
          <w:b/>
          <w:sz w:val="28"/>
          <w:szCs w:val="28"/>
        </w:rPr>
        <w:t xml:space="preserve">6. </w:t>
      </w:r>
      <w:r w:rsidRPr="008721F3">
        <w:rPr>
          <w:rFonts w:ascii="Open Sans" w:hAnsi="Open Sans" w:cs="Open Sans"/>
          <w:b/>
          <w:caps/>
          <w:sz w:val="28"/>
          <w:szCs w:val="28"/>
        </w:rPr>
        <w:t>Organiser l’inconditionnalitÉ de l’accompagnement et rompre l’isolement des familles, via la mise en place du « 360 », numÉro unique d’appui</w:t>
      </w:r>
    </w:p>
    <w:p w:rsidR="001F5201" w:rsidRPr="008721F3" w:rsidRDefault="001F5201" w:rsidP="006E03E4">
      <w:pPr>
        <w:tabs>
          <w:tab w:val="left" w:pos="2625"/>
        </w:tabs>
        <w:rPr>
          <w:rFonts w:ascii="Open Sans" w:hAnsi="Open Sans" w:cs="Open Sans"/>
          <w:sz w:val="28"/>
          <w:szCs w:val="28"/>
        </w:rPr>
      </w:pPr>
    </w:p>
    <w:p w:rsidR="00A55021" w:rsidRPr="008721F3" w:rsidRDefault="0062745E" w:rsidP="006E03E4">
      <w:pPr>
        <w:tabs>
          <w:tab w:val="left" w:pos="2625"/>
        </w:tabs>
        <w:rPr>
          <w:rFonts w:ascii="Open Sans" w:hAnsi="Open Sans" w:cs="Open Sans"/>
          <w:sz w:val="28"/>
          <w:szCs w:val="28"/>
        </w:rPr>
      </w:pPr>
      <w:r w:rsidRPr="008721F3">
        <w:rPr>
          <w:rFonts w:ascii="Open Sans" w:hAnsi="Open Sans" w:cs="Open Sans"/>
          <w:b/>
          <w:sz w:val="28"/>
          <w:szCs w:val="28"/>
        </w:rPr>
        <w:t>Création en 2021 d’un numéro unique</w:t>
      </w:r>
      <w:r w:rsidRPr="008721F3">
        <w:rPr>
          <w:rFonts w:ascii="Open Sans" w:hAnsi="Open Sans" w:cs="Open Sans"/>
          <w:sz w:val="28"/>
          <w:szCs w:val="28"/>
        </w:rPr>
        <w:t xml:space="preserve"> d’appui aux personnes en situation de handicap et aux familles. </w:t>
      </w:r>
    </w:p>
    <w:p w:rsidR="0062745E" w:rsidRPr="008721F3" w:rsidRDefault="0062745E" w:rsidP="006E03E4">
      <w:pPr>
        <w:tabs>
          <w:tab w:val="left" w:pos="2625"/>
        </w:tabs>
        <w:rPr>
          <w:rFonts w:ascii="Open Sans" w:hAnsi="Open Sans" w:cs="Open Sans"/>
          <w:sz w:val="28"/>
          <w:szCs w:val="28"/>
        </w:rPr>
      </w:pPr>
      <w:r w:rsidRPr="008721F3">
        <w:rPr>
          <w:rFonts w:ascii="Open Sans" w:hAnsi="Open Sans" w:cs="Open Sans"/>
          <w:sz w:val="28"/>
          <w:szCs w:val="28"/>
        </w:rPr>
        <w:t xml:space="preserve">Les appels seront pris en charge par une équipe de proximité en charge de trouver une solution d’accompagnement aux personnes, </w:t>
      </w:r>
      <w:r w:rsidR="003A542D" w:rsidRPr="008721F3">
        <w:rPr>
          <w:rFonts w:ascii="Open Sans" w:hAnsi="Open Sans" w:cs="Open Sans"/>
          <w:sz w:val="28"/>
          <w:szCs w:val="28"/>
        </w:rPr>
        <w:t>éventuellement d’abord temporaire et jusqu’à la solution définitive,</w:t>
      </w:r>
      <w:r w:rsidRPr="008721F3">
        <w:rPr>
          <w:rFonts w:ascii="Open Sans" w:hAnsi="Open Sans" w:cs="Open Sans"/>
          <w:sz w:val="28"/>
          <w:szCs w:val="28"/>
        </w:rPr>
        <w:t xml:space="preserve"> en mobilisant les acteurs du territoire, notamment médico-sociaux. </w:t>
      </w:r>
      <w:r w:rsidRPr="008721F3">
        <w:rPr>
          <w:rFonts w:ascii="Open Sans" w:hAnsi="Open Sans" w:cs="Open Sans"/>
          <w:b/>
          <w:sz w:val="28"/>
          <w:szCs w:val="28"/>
        </w:rPr>
        <w:t>400 équipes seront créées d’ici 2022</w:t>
      </w:r>
      <w:r w:rsidRPr="008721F3">
        <w:rPr>
          <w:rFonts w:ascii="Open Sans" w:hAnsi="Open Sans" w:cs="Open Sans"/>
          <w:sz w:val="28"/>
          <w:szCs w:val="28"/>
        </w:rPr>
        <w:t xml:space="preserve">. </w:t>
      </w:r>
    </w:p>
    <w:p w:rsidR="0062745E" w:rsidRPr="008721F3" w:rsidRDefault="0062745E" w:rsidP="006E03E4">
      <w:pPr>
        <w:tabs>
          <w:tab w:val="left" w:pos="2625"/>
        </w:tabs>
        <w:rPr>
          <w:rFonts w:ascii="Open Sans" w:hAnsi="Open Sans" w:cs="Open Sans"/>
          <w:sz w:val="28"/>
          <w:szCs w:val="28"/>
        </w:rPr>
      </w:pPr>
    </w:p>
    <w:p w:rsidR="005721A5" w:rsidRPr="008721F3" w:rsidRDefault="005721A5" w:rsidP="006E03E4">
      <w:pPr>
        <w:spacing w:after="0" w:line="240" w:lineRule="auto"/>
        <w:rPr>
          <w:rFonts w:ascii="Open Sans" w:hAnsi="Open Sans" w:cs="Open Sans"/>
          <w:b/>
          <w:caps/>
          <w:sz w:val="28"/>
          <w:szCs w:val="28"/>
        </w:rPr>
      </w:pPr>
      <w:r w:rsidRPr="008721F3">
        <w:rPr>
          <w:rFonts w:ascii="Open Sans" w:hAnsi="Open Sans" w:cs="Open Sans"/>
          <w:b/>
          <w:sz w:val="28"/>
          <w:szCs w:val="28"/>
        </w:rPr>
        <w:t xml:space="preserve">7. </w:t>
      </w:r>
      <w:r w:rsidRPr="008721F3">
        <w:rPr>
          <w:rFonts w:ascii="Open Sans" w:hAnsi="Open Sans" w:cs="Open Sans"/>
          <w:b/>
          <w:caps/>
          <w:sz w:val="28"/>
          <w:szCs w:val="28"/>
        </w:rPr>
        <w:t>AccÉlÉrer le dÉploiement de solutions adaptÉes aux personnes ayant les besoins les plus soutenus, et stopper l’</w:t>
      </w:r>
      <w:r w:rsidR="00946E4A" w:rsidRPr="008721F3">
        <w:rPr>
          <w:rFonts w:ascii="Open Sans" w:hAnsi="Open Sans" w:cs="Open Sans"/>
          <w:b/>
          <w:caps/>
          <w:sz w:val="28"/>
          <w:szCs w:val="28"/>
        </w:rPr>
        <w:t>E</w:t>
      </w:r>
      <w:r w:rsidRPr="008721F3">
        <w:rPr>
          <w:rFonts w:ascii="Open Sans" w:hAnsi="Open Sans" w:cs="Open Sans"/>
          <w:b/>
          <w:caps/>
          <w:sz w:val="28"/>
          <w:szCs w:val="28"/>
        </w:rPr>
        <w:t>xil en Belgique</w:t>
      </w:r>
    </w:p>
    <w:p w:rsidR="00A55021" w:rsidRPr="008721F3" w:rsidRDefault="00A55021" w:rsidP="006E03E4">
      <w:pPr>
        <w:tabs>
          <w:tab w:val="left" w:pos="2625"/>
        </w:tabs>
        <w:rPr>
          <w:rFonts w:ascii="Open Sans" w:hAnsi="Open Sans" w:cs="Open Sans"/>
          <w:sz w:val="28"/>
          <w:szCs w:val="28"/>
        </w:rPr>
      </w:pPr>
    </w:p>
    <w:p w:rsidR="00946E4A" w:rsidRPr="008721F3" w:rsidRDefault="005D3264" w:rsidP="006E03E4">
      <w:pPr>
        <w:tabs>
          <w:tab w:val="left" w:pos="2625"/>
        </w:tabs>
        <w:rPr>
          <w:rFonts w:ascii="Open Sans" w:hAnsi="Open Sans" w:cs="Open Sans"/>
          <w:sz w:val="28"/>
          <w:szCs w:val="28"/>
        </w:rPr>
      </w:pPr>
      <w:r w:rsidRPr="008721F3">
        <w:rPr>
          <w:rFonts w:ascii="Open Sans" w:hAnsi="Open Sans" w:cs="Open Sans"/>
          <w:sz w:val="28"/>
          <w:szCs w:val="28"/>
        </w:rPr>
        <w:t xml:space="preserve">Mise en œuvre d’un </w:t>
      </w:r>
      <w:r w:rsidRPr="008721F3">
        <w:rPr>
          <w:rFonts w:ascii="Open Sans" w:hAnsi="Open Sans" w:cs="Open Sans"/>
          <w:b/>
          <w:sz w:val="28"/>
          <w:szCs w:val="28"/>
        </w:rPr>
        <w:t>plan d’accélération pour la création des nouvelles solutions</w:t>
      </w:r>
      <w:r w:rsidRPr="008721F3">
        <w:rPr>
          <w:rFonts w:ascii="Open Sans" w:hAnsi="Open Sans" w:cs="Open Sans"/>
          <w:sz w:val="28"/>
          <w:szCs w:val="28"/>
        </w:rPr>
        <w:t xml:space="preserve">. </w:t>
      </w:r>
      <w:r w:rsidR="00946E4A" w:rsidRPr="008721F3">
        <w:rPr>
          <w:rFonts w:ascii="Open Sans" w:hAnsi="Open Sans" w:cs="Open Sans"/>
          <w:sz w:val="28"/>
          <w:szCs w:val="28"/>
        </w:rPr>
        <w:t>À</w:t>
      </w:r>
      <w:r w:rsidRPr="008721F3">
        <w:rPr>
          <w:rFonts w:ascii="Open Sans" w:hAnsi="Open Sans" w:cs="Open Sans"/>
          <w:sz w:val="28"/>
          <w:szCs w:val="28"/>
        </w:rPr>
        <w:t xml:space="preserve"> ce titre, le plan de prévention des départs en Belgique permettra la création de 1</w:t>
      </w:r>
      <w:r w:rsidR="003206FB" w:rsidRPr="008721F3">
        <w:rPr>
          <w:rFonts w:ascii="Open Sans" w:hAnsi="Open Sans" w:cs="Open Sans"/>
          <w:sz w:val="28"/>
          <w:szCs w:val="28"/>
        </w:rPr>
        <w:t> </w:t>
      </w:r>
      <w:r w:rsidRPr="008721F3">
        <w:rPr>
          <w:rFonts w:ascii="Open Sans" w:hAnsi="Open Sans" w:cs="Open Sans"/>
          <w:sz w:val="28"/>
          <w:szCs w:val="28"/>
        </w:rPr>
        <w:t>000 places da</w:t>
      </w:r>
      <w:r w:rsidR="00946E4A" w:rsidRPr="008721F3">
        <w:rPr>
          <w:rFonts w:ascii="Open Sans" w:hAnsi="Open Sans" w:cs="Open Sans"/>
          <w:sz w:val="28"/>
          <w:szCs w:val="28"/>
        </w:rPr>
        <w:t>ns trois régions prioritaires (Î</w:t>
      </w:r>
      <w:r w:rsidRPr="008721F3">
        <w:rPr>
          <w:rFonts w:ascii="Open Sans" w:hAnsi="Open Sans" w:cs="Open Sans"/>
          <w:sz w:val="28"/>
          <w:szCs w:val="28"/>
        </w:rPr>
        <w:t>le-de-France, Hauts</w:t>
      </w:r>
      <w:r w:rsidR="008B0D76" w:rsidRPr="008721F3">
        <w:rPr>
          <w:rFonts w:ascii="Open Sans" w:hAnsi="Open Sans" w:cs="Open Sans"/>
          <w:sz w:val="28"/>
          <w:szCs w:val="28"/>
        </w:rPr>
        <w:t>-</w:t>
      </w:r>
      <w:r w:rsidRPr="008721F3">
        <w:rPr>
          <w:rFonts w:ascii="Open Sans" w:hAnsi="Open Sans" w:cs="Open Sans"/>
          <w:sz w:val="28"/>
          <w:szCs w:val="28"/>
        </w:rPr>
        <w:t>de</w:t>
      </w:r>
      <w:r w:rsidR="008B0D76" w:rsidRPr="008721F3">
        <w:rPr>
          <w:rFonts w:ascii="Open Sans" w:hAnsi="Open Sans" w:cs="Open Sans"/>
          <w:sz w:val="28"/>
          <w:szCs w:val="28"/>
        </w:rPr>
        <w:t>-</w:t>
      </w:r>
      <w:r w:rsidRPr="008721F3">
        <w:rPr>
          <w:rFonts w:ascii="Open Sans" w:hAnsi="Open Sans" w:cs="Open Sans"/>
          <w:sz w:val="28"/>
          <w:szCs w:val="28"/>
        </w:rPr>
        <w:t>F</w:t>
      </w:r>
      <w:r w:rsidR="003206FB" w:rsidRPr="008721F3">
        <w:rPr>
          <w:rFonts w:ascii="Open Sans" w:hAnsi="Open Sans" w:cs="Open Sans"/>
          <w:sz w:val="28"/>
          <w:szCs w:val="28"/>
        </w:rPr>
        <w:t>rance, Grand-</w:t>
      </w:r>
      <w:r w:rsidR="00FB13FF" w:rsidRPr="008721F3">
        <w:rPr>
          <w:rFonts w:ascii="Open Sans" w:hAnsi="Open Sans" w:cs="Open Sans"/>
          <w:sz w:val="28"/>
          <w:szCs w:val="28"/>
        </w:rPr>
        <w:t>Est), en plus des 2</w:t>
      </w:r>
      <w:r w:rsidR="008B0D76" w:rsidRPr="008721F3">
        <w:rPr>
          <w:rFonts w:ascii="Open Sans" w:hAnsi="Open Sans" w:cs="Open Sans"/>
          <w:sz w:val="28"/>
          <w:szCs w:val="28"/>
        </w:rPr>
        <w:t xml:space="preserve"> </w:t>
      </w:r>
      <w:r w:rsidR="00FB13FF" w:rsidRPr="008721F3">
        <w:rPr>
          <w:rFonts w:ascii="Open Sans" w:hAnsi="Open Sans" w:cs="Open Sans"/>
          <w:sz w:val="28"/>
          <w:szCs w:val="28"/>
        </w:rPr>
        <w:t>5</w:t>
      </w:r>
      <w:r w:rsidRPr="008721F3">
        <w:rPr>
          <w:rFonts w:ascii="Open Sans" w:hAnsi="Open Sans" w:cs="Open Sans"/>
          <w:sz w:val="28"/>
          <w:szCs w:val="28"/>
        </w:rPr>
        <w:t>00 places déjà programmées pour 2021-2022 sur tout le territoire.</w:t>
      </w:r>
    </w:p>
    <w:p w:rsidR="00B06C12" w:rsidRPr="008721F3" w:rsidRDefault="00B06C12" w:rsidP="006E03E4">
      <w:pPr>
        <w:rPr>
          <w:rFonts w:ascii="Open Sans" w:hAnsi="Open Sans" w:cs="Open Sans"/>
          <w:b/>
          <w:sz w:val="28"/>
          <w:szCs w:val="28"/>
        </w:rPr>
      </w:pPr>
    </w:p>
    <w:p w:rsidR="005721A5" w:rsidRPr="008721F3" w:rsidRDefault="005721A5" w:rsidP="006E03E4">
      <w:pPr>
        <w:rPr>
          <w:rFonts w:ascii="Open Sans" w:hAnsi="Open Sans" w:cs="Open Sans"/>
          <w:sz w:val="28"/>
          <w:szCs w:val="28"/>
        </w:rPr>
      </w:pPr>
      <w:r w:rsidRPr="008721F3">
        <w:rPr>
          <w:rFonts w:ascii="Open Sans" w:hAnsi="Open Sans" w:cs="Open Sans"/>
          <w:b/>
          <w:sz w:val="28"/>
          <w:szCs w:val="28"/>
        </w:rPr>
        <w:t xml:space="preserve">8. </w:t>
      </w:r>
      <w:r w:rsidR="00946E4A" w:rsidRPr="008721F3">
        <w:rPr>
          <w:rFonts w:ascii="Open Sans" w:hAnsi="Open Sans" w:cs="Open Sans"/>
          <w:b/>
          <w:caps/>
          <w:sz w:val="28"/>
          <w:szCs w:val="28"/>
        </w:rPr>
        <w:t>ACCOMPAGNER LES PROJETS DE VIE EN CRÉANT DES PLACES « DE TRANSITION » sÉcurisant les choix des personnes</w:t>
      </w:r>
    </w:p>
    <w:p w:rsidR="007B3192" w:rsidRPr="008721F3" w:rsidRDefault="007B3192" w:rsidP="006E03E4">
      <w:pPr>
        <w:tabs>
          <w:tab w:val="left" w:pos="2625"/>
        </w:tabs>
        <w:rPr>
          <w:rFonts w:ascii="Open Sans" w:hAnsi="Open Sans" w:cs="Open Sans"/>
          <w:sz w:val="28"/>
          <w:szCs w:val="28"/>
        </w:rPr>
      </w:pPr>
    </w:p>
    <w:p w:rsidR="005D3264" w:rsidRPr="008721F3" w:rsidRDefault="005D3264" w:rsidP="006E03E4">
      <w:pPr>
        <w:tabs>
          <w:tab w:val="left" w:pos="2625"/>
        </w:tabs>
        <w:rPr>
          <w:rFonts w:ascii="Open Sans" w:hAnsi="Open Sans" w:cs="Open Sans"/>
          <w:sz w:val="28"/>
          <w:szCs w:val="28"/>
        </w:rPr>
      </w:pPr>
      <w:r w:rsidRPr="008721F3">
        <w:rPr>
          <w:rFonts w:ascii="Open Sans" w:hAnsi="Open Sans" w:cs="Open Sans"/>
          <w:b/>
          <w:sz w:val="28"/>
          <w:szCs w:val="28"/>
        </w:rPr>
        <w:lastRenderedPageBreak/>
        <w:t>Création de 2 500 places supplémentaires en établissements ou en services</w:t>
      </w:r>
      <w:r w:rsidRPr="008721F3">
        <w:rPr>
          <w:rFonts w:ascii="Open Sans" w:hAnsi="Open Sans" w:cs="Open Sans"/>
          <w:sz w:val="28"/>
          <w:szCs w:val="28"/>
        </w:rPr>
        <w:t xml:space="preserve"> pour accompagner les transitions, et garantir le retour vers le milieu spécialisé</w:t>
      </w:r>
      <w:r w:rsidR="00E00565" w:rsidRPr="008721F3">
        <w:rPr>
          <w:rFonts w:ascii="Open Sans" w:hAnsi="Open Sans" w:cs="Open Sans"/>
          <w:sz w:val="28"/>
          <w:szCs w:val="28"/>
        </w:rPr>
        <w:t>,</w:t>
      </w:r>
      <w:r w:rsidRPr="008721F3">
        <w:rPr>
          <w:rFonts w:ascii="Open Sans" w:hAnsi="Open Sans" w:cs="Open Sans"/>
          <w:sz w:val="28"/>
          <w:szCs w:val="28"/>
        </w:rPr>
        <w:t xml:space="preserve"> si nécessaire. </w:t>
      </w:r>
    </w:p>
    <w:p w:rsidR="007B3192" w:rsidRPr="008721F3" w:rsidRDefault="007B3192" w:rsidP="00B06C12">
      <w:pPr>
        <w:pStyle w:val="Paragraphedeliste"/>
        <w:autoSpaceDE w:val="0"/>
        <w:autoSpaceDN w:val="0"/>
        <w:adjustRightInd w:val="0"/>
        <w:ind w:left="0"/>
        <w:rPr>
          <w:rFonts w:ascii="Open Sans" w:hAnsi="Open Sans" w:cs="Open Sans"/>
          <w:sz w:val="28"/>
          <w:szCs w:val="28"/>
        </w:rPr>
      </w:pPr>
      <w:r w:rsidRPr="008721F3">
        <w:rPr>
          <w:rFonts w:ascii="Open Sans" w:hAnsi="Open Sans" w:cs="Open Sans"/>
          <w:sz w:val="28"/>
          <w:szCs w:val="28"/>
        </w:rPr>
        <w:t xml:space="preserve">Pour les parcours de scolarisation des enfants en situation de handicap (exemple : passage d’un établissement à l’école ordinaire, passage de l’élémentaire au collège) ; </w:t>
      </w:r>
    </w:p>
    <w:p w:rsidR="00B06C12" w:rsidRPr="008721F3" w:rsidRDefault="00B06C12" w:rsidP="00B06C12">
      <w:pPr>
        <w:pStyle w:val="Paragraphedeliste"/>
        <w:autoSpaceDE w:val="0"/>
        <w:autoSpaceDN w:val="0"/>
        <w:adjustRightInd w:val="0"/>
        <w:ind w:left="0"/>
        <w:rPr>
          <w:rFonts w:ascii="Open Sans" w:hAnsi="Open Sans" w:cs="Open Sans"/>
          <w:sz w:val="28"/>
          <w:szCs w:val="28"/>
        </w:rPr>
      </w:pPr>
    </w:p>
    <w:p w:rsidR="007B3192" w:rsidRPr="008721F3" w:rsidRDefault="007B3192" w:rsidP="00B06C12">
      <w:pPr>
        <w:pStyle w:val="Paragraphedeliste"/>
        <w:autoSpaceDE w:val="0"/>
        <w:autoSpaceDN w:val="0"/>
        <w:adjustRightInd w:val="0"/>
        <w:ind w:left="0"/>
        <w:rPr>
          <w:rFonts w:ascii="Open Sans" w:hAnsi="Open Sans" w:cs="Open Sans"/>
          <w:sz w:val="28"/>
          <w:szCs w:val="28"/>
        </w:rPr>
      </w:pPr>
      <w:r w:rsidRPr="008721F3">
        <w:rPr>
          <w:rFonts w:ascii="Open Sans" w:hAnsi="Open Sans" w:cs="Open Sans"/>
          <w:sz w:val="28"/>
          <w:szCs w:val="28"/>
        </w:rPr>
        <w:t>Pour les parcours de transition des jeunes adultes entre les sorties des structures pédiatriques et l’orientation vers un projet d’adulte (exemple : choix d’un logement « inclusif ») ;</w:t>
      </w:r>
    </w:p>
    <w:p w:rsidR="00B06C12" w:rsidRPr="008721F3" w:rsidRDefault="00B06C12" w:rsidP="00B06C12">
      <w:pPr>
        <w:pStyle w:val="Paragraphedeliste"/>
        <w:autoSpaceDE w:val="0"/>
        <w:autoSpaceDN w:val="0"/>
        <w:adjustRightInd w:val="0"/>
        <w:ind w:left="0"/>
        <w:rPr>
          <w:rFonts w:ascii="Open Sans" w:hAnsi="Open Sans" w:cs="Open Sans"/>
          <w:sz w:val="28"/>
          <w:szCs w:val="28"/>
        </w:rPr>
      </w:pPr>
    </w:p>
    <w:p w:rsidR="007B3192" w:rsidRPr="008721F3" w:rsidRDefault="007B3192" w:rsidP="00B06C12">
      <w:pPr>
        <w:pStyle w:val="Paragraphedeliste"/>
        <w:autoSpaceDE w:val="0"/>
        <w:autoSpaceDN w:val="0"/>
        <w:adjustRightInd w:val="0"/>
        <w:ind w:left="0"/>
        <w:rPr>
          <w:rFonts w:ascii="Open Sans" w:hAnsi="Open Sans" w:cs="Open Sans"/>
          <w:sz w:val="28"/>
          <w:szCs w:val="28"/>
        </w:rPr>
      </w:pPr>
      <w:r w:rsidRPr="008721F3">
        <w:rPr>
          <w:rFonts w:ascii="Open Sans" w:hAnsi="Open Sans" w:cs="Open Sans"/>
          <w:sz w:val="28"/>
          <w:szCs w:val="28"/>
        </w:rPr>
        <w:t>Pour les parcours de transition entre l’E</w:t>
      </w:r>
      <w:r w:rsidR="003206FB" w:rsidRPr="008721F3">
        <w:rPr>
          <w:rFonts w:ascii="Open Sans" w:hAnsi="Open Sans" w:cs="Open Sans"/>
          <w:sz w:val="28"/>
          <w:szCs w:val="28"/>
        </w:rPr>
        <w:t>sat</w:t>
      </w:r>
      <w:r w:rsidRPr="008721F3">
        <w:rPr>
          <w:rFonts w:ascii="Open Sans" w:hAnsi="Open Sans" w:cs="Open Sans"/>
          <w:sz w:val="28"/>
          <w:szCs w:val="28"/>
        </w:rPr>
        <w:t xml:space="preserve"> et l’emploi accompagné ou l’entreprise</w:t>
      </w:r>
      <w:r w:rsidR="00914848" w:rsidRPr="008721F3">
        <w:rPr>
          <w:rFonts w:ascii="Open Sans" w:hAnsi="Open Sans" w:cs="Open Sans"/>
          <w:sz w:val="28"/>
          <w:szCs w:val="28"/>
        </w:rPr>
        <w:t xml:space="preserve">. </w:t>
      </w:r>
    </w:p>
    <w:p w:rsidR="00F313E1" w:rsidRPr="008721F3" w:rsidRDefault="00F313E1" w:rsidP="006E03E4">
      <w:pPr>
        <w:pStyle w:val="Paragraphedeliste"/>
        <w:numPr>
          <w:ilvl w:val="0"/>
          <w:numId w:val="5"/>
        </w:numPr>
        <w:tabs>
          <w:tab w:val="left" w:pos="2625"/>
        </w:tabs>
        <w:spacing w:before="120"/>
        <w:ind w:left="0" w:firstLine="0"/>
        <w:rPr>
          <w:rFonts w:ascii="Open Sans" w:hAnsi="Open Sans" w:cs="Open Sans"/>
          <w:sz w:val="28"/>
          <w:szCs w:val="28"/>
        </w:rPr>
      </w:pPr>
    </w:p>
    <w:p w:rsidR="00F313E1" w:rsidRPr="008721F3" w:rsidRDefault="00F313E1" w:rsidP="00B06C12">
      <w:pPr>
        <w:pStyle w:val="Paragraphedeliste"/>
        <w:tabs>
          <w:tab w:val="left" w:pos="2625"/>
        </w:tabs>
        <w:spacing w:before="120"/>
        <w:ind w:left="0"/>
        <w:rPr>
          <w:rFonts w:ascii="Open Sans" w:hAnsi="Open Sans" w:cs="Open Sans"/>
          <w:sz w:val="28"/>
          <w:szCs w:val="28"/>
        </w:rPr>
      </w:pPr>
      <w:r w:rsidRPr="008721F3">
        <w:rPr>
          <w:rFonts w:ascii="Open Sans" w:hAnsi="Open Sans" w:cs="Open Sans"/>
          <w:b/>
          <w:sz w:val="28"/>
          <w:szCs w:val="28"/>
        </w:rPr>
        <w:t>Les travaux continueront aussi en 2021-2022 sur</w:t>
      </w:r>
      <w:r w:rsidR="00B06C12" w:rsidRPr="008721F3">
        <w:rPr>
          <w:rFonts w:ascii="Open Sans" w:hAnsi="Open Sans" w:cs="Open Sans"/>
          <w:b/>
          <w:sz w:val="28"/>
          <w:szCs w:val="28"/>
        </w:rPr>
        <w:t xml:space="preserve"> le l</w:t>
      </w:r>
      <w:r w:rsidRPr="008721F3">
        <w:rPr>
          <w:rFonts w:ascii="Open Sans" w:hAnsi="Open Sans" w:cs="Open Sans"/>
          <w:b/>
          <w:sz w:val="28"/>
          <w:szCs w:val="28"/>
        </w:rPr>
        <w:t>ogement « inclusif »</w:t>
      </w:r>
      <w:r w:rsidRPr="008721F3">
        <w:rPr>
          <w:rFonts w:ascii="Open Sans" w:hAnsi="Open Sans" w:cs="Open Sans"/>
          <w:sz w:val="28"/>
          <w:szCs w:val="28"/>
        </w:rPr>
        <w:t> : parce que le choix de là où on veut vivre est un marqueur essentiel de la pleine participation des personnes, le déploiement du logement « inclusif »</w:t>
      </w:r>
      <w:r w:rsidRPr="008721F3">
        <w:rPr>
          <w:rFonts w:ascii="Open Sans" w:hAnsi="Open Sans" w:cs="Open Sans"/>
          <w:b/>
          <w:sz w:val="28"/>
          <w:szCs w:val="28"/>
        </w:rPr>
        <w:t xml:space="preserve"> </w:t>
      </w:r>
      <w:r w:rsidRPr="008721F3">
        <w:rPr>
          <w:rFonts w:ascii="Open Sans" w:hAnsi="Open Sans" w:cs="Open Sans"/>
          <w:sz w:val="28"/>
          <w:szCs w:val="28"/>
        </w:rPr>
        <w:t>compte parmi les enjeux prioritaires de ce quinquennat. La mission confiée par le Premier ministre à M. Denis Piveteau et M. Jacques Wolfrom permettra d’identifier les freins juridiques et financiers à lever, et de fixer les conditions de réussite du déploiement à plus grande échelle de cet habitat partagé, pour vivre en autonomie mais sans isolement.</w:t>
      </w:r>
    </w:p>
    <w:p w:rsidR="00B06C12" w:rsidRPr="008721F3" w:rsidRDefault="00B06C12" w:rsidP="00B06C12">
      <w:pPr>
        <w:pStyle w:val="Paragraphedeliste"/>
        <w:tabs>
          <w:tab w:val="left" w:pos="2625"/>
        </w:tabs>
        <w:spacing w:before="120"/>
        <w:ind w:left="0"/>
        <w:rPr>
          <w:rFonts w:ascii="Open Sans" w:hAnsi="Open Sans" w:cs="Open Sans"/>
          <w:sz w:val="28"/>
          <w:szCs w:val="28"/>
        </w:rPr>
      </w:pPr>
    </w:p>
    <w:p w:rsidR="005721A5" w:rsidRPr="008721F3" w:rsidRDefault="005721A5" w:rsidP="00B06C12">
      <w:pPr>
        <w:pStyle w:val="Paragraphedeliste"/>
        <w:autoSpaceDE w:val="0"/>
        <w:autoSpaceDN w:val="0"/>
        <w:adjustRightInd w:val="0"/>
        <w:spacing w:before="120"/>
        <w:ind w:left="0"/>
        <w:rPr>
          <w:rFonts w:ascii="Open Sans" w:hAnsi="Open Sans" w:cs="Open Sans"/>
          <w:sz w:val="28"/>
          <w:szCs w:val="28"/>
        </w:rPr>
      </w:pPr>
      <w:r w:rsidRPr="008721F3">
        <w:rPr>
          <w:rFonts w:ascii="Open Sans" w:hAnsi="Open Sans" w:cs="Open Sans"/>
          <w:b/>
          <w:sz w:val="28"/>
          <w:szCs w:val="28"/>
        </w:rPr>
        <w:t xml:space="preserve">9. </w:t>
      </w:r>
      <w:r w:rsidRPr="008721F3">
        <w:rPr>
          <w:rFonts w:ascii="Open Sans" w:hAnsi="Open Sans" w:cs="Open Sans"/>
          <w:b/>
          <w:caps/>
          <w:sz w:val="28"/>
          <w:szCs w:val="28"/>
        </w:rPr>
        <w:t>AmÉliorer la prise en charge par l’Assurance maladie de la « rÉÉducation » pour les enfants</w:t>
      </w:r>
    </w:p>
    <w:p w:rsidR="00307352" w:rsidRPr="008721F3" w:rsidRDefault="00307352" w:rsidP="006E03E4">
      <w:pPr>
        <w:tabs>
          <w:tab w:val="left" w:pos="2625"/>
        </w:tabs>
        <w:rPr>
          <w:rFonts w:ascii="Open Sans" w:hAnsi="Open Sans" w:cs="Open Sans"/>
          <w:sz w:val="28"/>
          <w:szCs w:val="28"/>
        </w:rPr>
      </w:pPr>
    </w:p>
    <w:p w:rsidR="005721A5" w:rsidRPr="008721F3" w:rsidRDefault="00FB13FF" w:rsidP="006E03E4">
      <w:pPr>
        <w:tabs>
          <w:tab w:val="left" w:pos="2625"/>
        </w:tabs>
        <w:rPr>
          <w:rFonts w:ascii="Open Sans" w:hAnsi="Open Sans" w:cs="Open Sans"/>
          <w:sz w:val="28"/>
          <w:szCs w:val="28"/>
        </w:rPr>
      </w:pPr>
      <w:r w:rsidRPr="008721F3">
        <w:rPr>
          <w:rFonts w:ascii="Open Sans" w:hAnsi="Open Sans" w:cs="Open Sans"/>
          <w:b/>
          <w:sz w:val="28"/>
          <w:szCs w:val="28"/>
        </w:rPr>
        <w:t>Engagement d’une réflexion devant aboutir avant 2022 pour une meilleure prise en charge par l’Assurance maladie de</w:t>
      </w:r>
      <w:r w:rsidR="00F86991" w:rsidRPr="008721F3">
        <w:rPr>
          <w:rFonts w:ascii="Open Sans" w:hAnsi="Open Sans" w:cs="Open Sans"/>
          <w:b/>
          <w:sz w:val="28"/>
          <w:szCs w:val="28"/>
        </w:rPr>
        <w:t>s parcours de soins de</w:t>
      </w:r>
      <w:r w:rsidRPr="008721F3">
        <w:rPr>
          <w:rFonts w:ascii="Open Sans" w:hAnsi="Open Sans" w:cs="Open Sans"/>
          <w:b/>
          <w:sz w:val="28"/>
          <w:szCs w:val="28"/>
        </w:rPr>
        <w:t xml:space="preserve"> « rééducation »</w:t>
      </w:r>
      <w:r w:rsidR="00307352" w:rsidRPr="008721F3">
        <w:rPr>
          <w:rFonts w:ascii="Open Sans" w:hAnsi="Open Sans" w:cs="Open Sans"/>
          <w:sz w:val="28"/>
          <w:szCs w:val="28"/>
        </w:rPr>
        <w:t>, sans reste à charg</w:t>
      </w:r>
      <w:r w:rsidR="00EE7736" w:rsidRPr="008721F3">
        <w:rPr>
          <w:rFonts w:ascii="Open Sans" w:hAnsi="Open Sans" w:cs="Open Sans"/>
          <w:sz w:val="28"/>
          <w:szCs w:val="28"/>
        </w:rPr>
        <w:t xml:space="preserve">e pour les familles. Elle </w:t>
      </w:r>
      <w:r w:rsidR="00307352" w:rsidRPr="008721F3">
        <w:rPr>
          <w:rFonts w:ascii="Open Sans" w:hAnsi="Open Sans" w:cs="Open Sans"/>
          <w:sz w:val="28"/>
          <w:szCs w:val="28"/>
        </w:rPr>
        <w:t>permettra une plus grande qualité dans les parcours, grâce notamment à la coordination des professionnels autour des enfants, en situation de handicap, atteints d’un cancer ou connaissant des suites opératoires lourdes.</w:t>
      </w:r>
    </w:p>
    <w:p w:rsidR="0069443F" w:rsidRPr="008721F3" w:rsidRDefault="0069443F" w:rsidP="006E03E4">
      <w:pPr>
        <w:rPr>
          <w:rFonts w:ascii="Open Sans" w:hAnsi="Open Sans" w:cs="Open Sans"/>
          <w:sz w:val="28"/>
          <w:szCs w:val="28"/>
        </w:rPr>
      </w:pPr>
    </w:p>
    <w:p w:rsidR="0069443F" w:rsidRPr="008721F3" w:rsidRDefault="007A7C49" w:rsidP="006E03E4">
      <w:pPr>
        <w:rPr>
          <w:rFonts w:ascii="Open Sans" w:hAnsi="Open Sans" w:cs="Open Sans"/>
          <w:b/>
          <w:caps/>
          <w:sz w:val="28"/>
          <w:szCs w:val="28"/>
        </w:rPr>
      </w:pPr>
      <w:r w:rsidRPr="008721F3">
        <w:rPr>
          <w:rFonts w:ascii="Open Sans" w:hAnsi="Open Sans" w:cs="Open Sans"/>
          <w:b/>
          <w:caps/>
          <w:sz w:val="28"/>
          <w:szCs w:val="28"/>
        </w:rPr>
        <w:t>Respecter la dignitÉ</w:t>
      </w:r>
      <w:r w:rsidR="0069443F" w:rsidRPr="008721F3">
        <w:rPr>
          <w:rFonts w:ascii="Open Sans" w:hAnsi="Open Sans" w:cs="Open Sans"/>
          <w:b/>
          <w:caps/>
          <w:sz w:val="28"/>
          <w:szCs w:val="28"/>
        </w:rPr>
        <w:t xml:space="preserve"> des personnes, en donnant les moyens de l’autonomie </w:t>
      </w:r>
    </w:p>
    <w:p w:rsidR="0069443F" w:rsidRPr="008721F3" w:rsidRDefault="0069443F" w:rsidP="006E03E4">
      <w:pPr>
        <w:tabs>
          <w:tab w:val="left" w:pos="2625"/>
        </w:tabs>
        <w:rPr>
          <w:rFonts w:ascii="Open Sans" w:hAnsi="Open Sans" w:cs="Open Sans"/>
          <w:sz w:val="28"/>
          <w:szCs w:val="28"/>
        </w:rPr>
      </w:pPr>
    </w:p>
    <w:p w:rsidR="005721A5" w:rsidRPr="008721F3" w:rsidRDefault="005721A5" w:rsidP="006E03E4">
      <w:pPr>
        <w:spacing w:after="0" w:line="240" w:lineRule="auto"/>
        <w:rPr>
          <w:rFonts w:ascii="Open Sans" w:hAnsi="Open Sans" w:cs="Open Sans"/>
          <w:sz w:val="28"/>
          <w:szCs w:val="28"/>
        </w:rPr>
      </w:pPr>
      <w:r w:rsidRPr="008721F3">
        <w:rPr>
          <w:rFonts w:ascii="Open Sans" w:hAnsi="Open Sans" w:cs="Open Sans"/>
          <w:b/>
          <w:sz w:val="28"/>
          <w:szCs w:val="28"/>
        </w:rPr>
        <w:t xml:space="preserve">10. </w:t>
      </w:r>
      <w:r w:rsidRPr="008721F3">
        <w:rPr>
          <w:rFonts w:ascii="Open Sans" w:hAnsi="Open Sans" w:cs="Open Sans"/>
          <w:b/>
          <w:caps/>
          <w:sz w:val="28"/>
          <w:szCs w:val="28"/>
        </w:rPr>
        <w:t>Étendre la compensation individuelle des besoins, et reconna</w:t>
      </w:r>
      <w:r w:rsidR="009B3D0B" w:rsidRPr="008721F3">
        <w:rPr>
          <w:rFonts w:ascii="Open Sans" w:hAnsi="Open Sans" w:cs="Open Sans"/>
          <w:b/>
          <w:caps/>
          <w:sz w:val="28"/>
          <w:szCs w:val="28"/>
        </w:rPr>
        <w:t>Î</w:t>
      </w:r>
      <w:r w:rsidRPr="008721F3">
        <w:rPr>
          <w:rFonts w:ascii="Open Sans" w:hAnsi="Open Sans" w:cs="Open Sans"/>
          <w:b/>
          <w:caps/>
          <w:sz w:val="28"/>
          <w:szCs w:val="28"/>
        </w:rPr>
        <w:t>tre les personnes handicapÉes dans leur r</w:t>
      </w:r>
      <w:r w:rsidR="009B3D0B" w:rsidRPr="008721F3">
        <w:rPr>
          <w:rFonts w:ascii="Open Sans" w:hAnsi="Open Sans" w:cs="Open Sans"/>
          <w:b/>
          <w:caps/>
          <w:sz w:val="28"/>
          <w:szCs w:val="28"/>
        </w:rPr>
        <w:t>Ô</w:t>
      </w:r>
      <w:r w:rsidRPr="008721F3">
        <w:rPr>
          <w:rFonts w:ascii="Open Sans" w:hAnsi="Open Sans" w:cs="Open Sans"/>
          <w:b/>
          <w:caps/>
          <w:sz w:val="28"/>
          <w:szCs w:val="28"/>
        </w:rPr>
        <w:t>le de parents</w:t>
      </w:r>
    </w:p>
    <w:p w:rsidR="007B3192" w:rsidRPr="008721F3" w:rsidRDefault="007B3192" w:rsidP="006E03E4">
      <w:pPr>
        <w:tabs>
          <w:tab w:val="left" w:pos="2625"/>
        </w:tabs>
        <w:rPr>
          <w:rFonts w:ascii="Open Sans" w:hAnsi="Open Sans" w:cs="Open Sans"/>
          <w:sz w:val="28"/>
          <w:szCs w:val="28"/>
        </w:rPr>
      </w:pPr>
    </w:p>
    <w:p w:rsidR="0069443F" w:rsidRPr="008721F3" w:rsidRDefault="0069443F" w:rsidP="006E03E4">
      <w:pPr>
        <w:spacing w:after="0" w:line="240" w:lineRule="auto"/>
        <w:rPr>
          <w:rFonts w:ascii="Open Sans" w:hAnsi="Open Sans" w:cs="Open Sans"/>
          <w:b/>
          <w:sz w:val="28"/>
          <w:szCs w:val="28"/>
        </w:rPr>
      </w:pPr>
      <w:r w:rsidRPr="008721F3">
        <w:rPr>
          <w:rFonts w:ascii="Open Sans" w:hAnsi="Open Sans" w:cs="Open Sans"/>
          <w:b/>
          <w:sz w:val="28"/>
          <w:szCs w:val="28"/>
        </w:rPr>
        <w:t>Les contours de la prestation de compensation adulte n’ont pas évolué depuis 2005, alors même que les besoins d’évolution sont importants et les attentes des personnes également.</w:t>
      </w:r>
    </w:p>
    <w:p w:rsidR="0069443F" w:rsidRPr="008721F3" w:rsidRDefault="0069443F" w:rsidP="006E03E4">
      <w:pPr>
        <w:tabs>
          <w:tab w:val="left" w:pos="2625"/>
        </w:tabs>
        <w:rPr>
          <w:rFonts w:ascii="Open Sans" w:hAnsi="Open Sans" w:cs="Open Sans"/>
          <w:sz w:val="28"/>
          <w:szCs w:val="28"/>
        </w:rPr>
      </w:pPr>
    </w:p>
    <w:p w:rsidR="005D3264" w:rsidRPr="008721F3" w:rsidRDefault="009B3D0B" w:rsidP="006E03E4">
      <w:pPr>
        <w:tabs>
          <w:tab w:val="left" w:pos="2625"/>
        </w:tabs>
        <w:rPr>
          <w:rFonts w:ascii="Open Sans" w:hAnsi="Open Sans" w:cs="Open Sans"/>
          <w:sz w:val="28"/>
          <w:szCs w:val="28"/>
        </w:rPr>
      </w:pPr>
      <w:r w:rsidRPr="008721F3">
        <w:rPr>
          <w:rFonts w:ascii="Open Sans" w:hAnsi="Open Sans" w:cs="Open Sans"/>
          <w:b/>
          <w:sz w:val="28"/>
          <w:szCs w:val="28"/>
        </w:rPr>
        <w:t>Ê</w:t>
      </w:r>
      <w:r w:rsidR="005D3264" w:rsidRPr="008721F3">
        <w:rPr>
          <w:rFonts w:ascii="Open Sans" w:hAnsi="Open Sans" w:cs="Open Sans"/>
          <w:b/>
          <w:sz w:val="28"/>
          <w:szCs w:val="28"/>
        </w:rPr>
        <w:t>tre parent et handicapé :</w:t>
      </w:r>
      <w:r w:rsidR="005D3264" w:rsidRPr="008721F3">
        <w:rPr>
          <w:rFonts w:ascii="Open Sans" w:hAnsi="Open Sans" w:cs="Open Sans"/>
          <w:sz w:val="28"/>
          <w:szCs w:val="28"/>
        </w:rPr>
        <w:t xml:space="preserve"> les besoins attachés à la parentalité seront intégrés en 2021 dans la prestation de compensation de handicap (PCH), avec un plan d’aide gradué selon les besoins. </w:t>
      </w:r>
      <w:r w:rsidRPr="008721F3">
        <w:rPr>
          <w:rFonts w:ascii="Open Sans" w:hAnsi="Open Sans" w:cs="Open Sans"/>
          <w:sz w:val="28"/>
          <w:szCs w:val="28"/>
        </w:rPr>
        <w:t>184 millions d’euros d’ici 2022 pour financer ce nouveau droit.</w:t>
      </w:r>
    </w:p>
    <w:p w:rsidR="0069443F" w:rsidRPr="008721F3" w:rsidRDefault="0069443F" w:rsidP="006E03E4">
      <w:pPr>
        <w:tabs>
          <w:tab w:val="left" w:pos="2625"/>
        </w:tabs>
        <w:rPr>
          <w:rFonts w:ascii="Open Sans" w:hAnsi="Open Sans" w:cs="Open Sans"/>
          <w:sz w:val="28"/>
          <w:szCs w:val="28"/>
        </w:rPr>
      </w:pPr>
      <w:r w:rsidRPr="008721F3">
        <w:rPr>
          <w:rFonts w:ascii="Open Sans" w:hAnsi="Open Sans" w:cs="Open Sans"/>
          <w:b/>
          <w:sz w:val="28"/>
          <w:szCs w:val="28"/>
        </w:rPr>
        <w:t>L’aide à l’alimentation</w:t>
      </w:r>
      <w:r w:rsidRPr="008721F3">
        <w:rPr>
          <w:rFonts w:ascii="Open Sans" w:hAnsi="Open Sans" w:cs="Open Sans"/>
          <w:sz w:val="28"/>
          <w:szCs w:val="28"/>
        </w:rPr>
        <w:t xml:space="preserve"> financée par la PCH intègrera désormais dans son contenu la préparation du repas et la vaisselle. </w:t>
      </w:r>
    </w:p>
    <w:p w:rsidR="008721F3" w:rsidRPr="008721F3" w:rsidRDefault="008721F3" w:rsidP="006E03E4">
      <w:pPr>
        <w:tabs>
          <w:tab w:val="left" w:pos="2625"/>
        </w:tabs>
        <w:rPr>
          <w:rFonts w:ascii="Open Sans" w:hAnsi="Open Sans" w:cs="Open Sans"/>
          <w:b/>
          <w:sz w:val="28"/>
          <w:szCs w:val="28"/>
        </w:rPr>
      </w:pPr>
    </w:p>
    <w:p w:rsidR="005D3264" w:rsidRPr="008721F3" w:rsidRDefault="005D3264" w:rsidP="006E03E4">
      <w:pPr>
        <w:tabs>
          <w:tab w:val="left" w:pos="2625"/>
        </w:tabs>
        <w:rPr>
          <w:rFonts w:ascii="Open Sans" w:hAnsi="Open Sans" w:cs="Open Sans"/>
          <w:sz w:val="28"/>
          <w:szCs w:val="28"/>
        </w:rPr>
      </w:pPr>
      <w:r w:rsidRPr="008721F3">
        <w:rPr>
          <w:rFonts w:ascii="Open Sans" w:hAnsi="Open Sans" w:cs="Open Sans"/>
          <w:b/>
          <w:sz w:val="28"/>
          <w:szCs w:val="28"/>
        </w:rPr>
        <w:t xml:space="preserve">Lancement des travaux pour une adaptation effective </w:t>
      </w:r>
      <w:r w:rsidR="009B3D0B" w:rsidRPr="008721F3">
        <w:rPr>
          <w:rFonts w:ascii="Open Sans" w:hAnsi="Open Sans" w:cs="Open Sans"/>
          <w:b/>
          <w:sz w:val="28"/>
          <w:szCs w:val="28"/>
        </w:rPr>
        <w:t xml:space="preserve">de la PCH au handicap psychique </w:t>
      </w:r>
      <w:r w:rsidRPr="008721F3">
        <w:rPr>
          <w:rFonts w:ascii="Open Sans" w:hAnsi="Open Sans" w:cs="Open Sans"/>
          <w:b/>
          <w:sz w:val="28"/>
          <w:szCs w:val="28"/>
        </w:rPr>
        <w:t>et</w:t>
      </w:r>
      <w:r w:rsidR="009B3D0B" w:rsidRPr="008721F3">
        <w:rPr>
          <w:rFonts w:ascii="Open Sans" w:hAnsi="Open Sans" w:cs="Open Sans"/>
          <w:b/>
          <w:sz w:val="28"/>
          <w:szCs w:val="28"/>
        </w:rPr>
        <w:t xml:space="preserve"> </w:t>
      </w:r>
      <w:r w:rsidRPr="008721F3">
        <w:rPr>
          <w:rFonts w:ascii="Open Sans" w:hAnsi="Open Sans" w:cs="Open Sans"/>
          <w:b/>
          <w:sz w:val="28"/>
          <w:szCs w:val="28"/>
        </w:rPr>
        <w:t>aux troubles du neuro-développement.</w:t>
      </w:r>
      <w:r w:rsidRPr="008721F3">
        <w:rPr>
          <w:rFonts w:ascii="Open Sans" w:hAnsi="Open Sans" w:cs="Open Sans"/>
          <w:sz w:val="28"/>
          <w:szCs w:val="28"/>
        </w:rPr>
        <w:t xml:space="preserve"> Ils seront portés par Denis Leguay, président de Santé M</w:t>
      </w:r>
      <w:r w:rsidR="009B3D0B" w:rsidRPr="008721F3">
        <w:rPr>
          <w:rFonts w:ascii="Open Sans" w:hAnsi="Open Sans" w:cs="Open Sans"/>
          <w:sz w:val="28"/>
          <w:szCs w:val="28"/>
        </w:rPr>
        <w:t>entale France, avec l’appui de trois</w:t>
      </w:r>
      <w:r w:rsidRPr="008721F3">
        <w:rPr>
          <w:rFonts w:ascii="Open Sans" w:hAnsi="Open Sans" w:cs="Open Sans"/>
          <w:sz w:val="28"/>
          <w:szCs w:val="28"/>
        </w:rPr>
        <w:t xml:space="preserve"> experts (handicap psychique, troubles du neuro-développement et autisme). Des propositions seront faites d’ici mi-2021 de contenu opérationnel. </w:t>
      </w:r>
    </w:p>
    <w:p w:rsidR="008721F3" w:rsidRPr="008721F3" w:rsidRDefault="008721F3" w:rsidP="006E03E4">
      <w:pPr>
        <w:tabs>
          <w:tab w:val="left" w:pos="2625"/>
        </w:tabs>
        <w:rPr>
          <w:rFonts w:ascii="Open Sans" w:hAnsi="Open Sans" w:cs="Open Sans"/>
          <w:b/>
          <w:sz w:val="28"/>
          <w:szCs w:val="28"/>
        </w:rPr>
      </w:pPr>
    </w:p>
    <w:p w:rsidR="005D3264" w:rsidRPr="008721F3" w:rsidRDefault="005D3264" w:rsidP="006E03E4">
      <w:pPr>
        <w:tabs>
          <w:tab w:val="left" w:pos="2625"/>
        </w:tabs>
        <w:rPr>
          <w:rFonts w:ascii="Open Sans" w:hAnsi="Open Sans" w:cs="Open Sans"/>
          <w:sz w:val="28"/>
          <w:szCs w:val="28"/>
        </w:rPr>
      </w:pPr>
      <w:r w:rsidRPr="008721F3">
        <w:rPr>
          <w:rFonts w:ascii="Open Sans" w:hAnsi="Open Sans" w:cs="Open Sans"/>
          <w:b/>
          <w:sz w:val="28"/>
          <w:szCs w:val="28"/>
        </w:rPr>
        <w:t>Lancement d’un débat sur l’accompagnement à la vie intime et sexuelle,</w:t>
      </w:r>
      <w:r w:rsidRPr="008721F3">
        <w:rPr>
          <w:rFonts w:ascii="Open Sans" w:hAnsi="Open Sans" w:cs="Open Sans"/>
          <w:sz w:val="28"/>
          <w:szCs w:val="28"/>
        </w:rPr>
        <w:t xml:space="preserve"> avec la saisine du Conseil consultatif national d’éthique, en lien avec le Conseil national consultatif des personnes handicapées. </w:t>
      </w:r>
    </w:p>
    <w:p w:rsidR="005D3264" w:rsidRPr="008721F3" w:rsidRDefault="005D3264" w:rsidP="006E03E4">
      <w:pPr>
        <w:tabs>
          <w:tab w:val="left" w:pos="2625"/>
        </w:tabs>
        <w:rPr>
          <w:rFonts w:ascii="Open Sans" w:hAnsi="Open Sans" w:cs="Open Sans"/>
          <w:sz w:val="28"/>
          <w:szCs w:val="28"/>
        </w:rPr>
      </w:pPr>
    </w:p>
    <w:p w:rsidR="005721A5" w:rsidRPr="008721F3" w:rsidRDefault="005721A5" w:rsidP="006E03E4">
      <w:pPr>
        <w:spacing w:after="0" w:line="240" w:lineRule="auto"/>
        <w:rPr>
          <w:rFonts w:ascii="Open Sans" w:hAnsi="Open Sans" w:cs="Open Sans"/>
          <w:sz w:val="28"/>
          <w:szCs w:val="28"/>
        </w:rPr>
      </w:pPr>
      <w:r w:rsidRPr="008721F3">
        <w:rPr>
          <w:rFonts w:ascii="Open Sans" w:hAnsi="Open Sans" w:cs="Open Sans"/>
          <w:b/>
          <w:sz w:val="28"/>
          <w:szCs w:val="28"/>
        </w:rPr>
        <w:t xml:space="preserve">11. </w:t>
      </w:r>
      <w:r w:rsidRPr="008721F3">
        <w:rPr>
          <w:rFonts w:ascii="Open Sans" w:hAnsi="Open Sans" w:cs="Open Sans"/>
          <w:b/>
          <w:caps/>
          <w:sz w:val="28"/>
          <w:szCs w:val="28"/>
        </w:rPr>
        <w:t>Lancer u</w:t>
      </w:r>
      <w:r w:rsidR="008721F3" w:rsidRPr="008721F3">
        <w:rPr>
          <w:rFonts w:ascii="Open Sans" w:hAnsi="Open Sans" w:cs="Open Sans"/>
          <w:b/>
          <w:caps/>
          <w:sz w:val="28"/>
          <w:szCs w:val="28"/>
        </w:rPr>
        <w:t xml:space="preserve">n grand programme national pour </w:t>
      </w:r>
      <w:r w:rsidRPr="008721F3">
        <w:rPr>
          <w:rFonts w:ascii="Open Sans" w:hAnsi="Open Sans" w:cs="Open Sans"/>
          <w:b/>
          <w:caps/>
          <w:sz w:val="28"/>
          <w:szCs w:val="28"/>
        </w:rPr>
        <w:t>l’innovation tec</w:t>
      </w:r>
      <w:r w:rsidR="008721F3" w:rsidRPr="008721F3">
        <w:rPr>
          <w:rFonts w:ascii="Open Sans" w:hAnsi="Open Sans" w:cs="Open Sans"/>
          <w:b/>
          <w:caps/>
          <w:sz w:val="28"/>
          <w:szCs w:val="28"/>
        </w:rPr>
        <w:t xml:space="preserve">hnologique au service de la vie </w:t>
      </w:r>
      <w:r w:rsidRPr="008721F3">
        <w:rPr>
          <w:rFonts w:ascii="Open Sans" w:hAnsi="Open Sans" w:cs="Open Sans"/>
          <w:b/>
          <w:caps/>
          <w:sz w:val="28"/>
          <w:szCs w:val="28"/>
        </w:rPr>
        <w:t>quotidienne</w:t>
      </w:r>
      <w:r w:rsidR="008141BB" w:rsidRPr="008721F3">
        <w:rPr>
          <w:rFonts w:ascii="Open Sans" w:hAnsi="Open Sans" w:cs="Open Sans"/>
          <w:b/>
          <w:caps/>
          <w:sz w:val="28"/>
          <w:szCs w:val="28"/>
        </w:rPr>
        <w:t xml:space="preserve"> ET DE L’AUTONOMIE</w:t>
      </w:r>
    </w:p>
    <w:p w:rsidR="004F0E26" w:rsidRPr="008721F3" w:rsidRDefault="004F0E26" w:rsidP="006E03E4">
      <w:pPr>
        <w:tabs>
          <w:tab w:val="left" w:pos="2625"/>
        </w:tabs>
        <w:rPr>
          <w:rFonts w:ascii="Open Sans" w:hAnsi="Open Sans" w:cs="Open Sans"/>
          <w:sz w:val="28"/>
          <w:szCs w:val="28"/>
        </w:rPr>
      </w:pPr>
    </w:p>
    <w:p w:rsidR="005721A5" w:rsidRPr="008721F3" w:rsidRDefault="004F0E26" w:rsidP="006E03E4">
      <w:pPr>
        <w:tabs>
          <w:tab w:val="left" w:pos="2625"/>
        </w:tabs>
        <w:rPr>
          <w:rFonts w:ascii="Open Sans" w:hAnsi="Open Sans" w:cs="Open Sans"/>
          <w:sz w:val="28"/>
          <w:szCs w:val="28"/>
        </w:rPr>
      </w:pPr>
      <w:r w:rsidRPr="008721F3">
        <w:rPr>
          <w:rFonts w:ascii="Open Sans" w:hAnsi="Open Sans" w:cs="Open Sans"/>
          <w:b/>
          <w:sz w:val="28"/>
          <w:szCs w:val="28"/>
        </w:rPr>
        <w:t>Mobilisation du plan d’investissement d’avenir, à hauteur de 30</w:t>
      </w:r>
      <w:r w:rsidR="0018126C" w:rsidRPr="008721F3">
        <w:rPr>
          <w:rFonts w:ascii="Open Sans" w:hAnsi="Open Sans" w:cs="Open Sans"/>
          <w:b/>
          <w:sz w:val="28"/>
          <w:szCs w:val="28"/>
        </w:rPr>
        <w:t> </w:t>
      </w:r>
      <w:r w:rsidR="008B0D76" w:rsidRPr="008721F3">
        <w:rPr>
          <w:rFonts w:ascii="Open Sans" w:hAnsi="Open Sans" w:cs="Open Sans"/>
          <w:b/>
          <w:sz w:val="28"/>
          <w:szCs w:val="28"/>
        </w:rPr>
        <w:t>millions d’euros</w:t>
      </w:r>
      <w:r w:rsidRPr="008721F3">
        <w:rPr>
          <w:rFonts w:ascii="Open Sans" w:hAnsi="Open Sans" w:cs="Open Sans"/>
          <w:b/>
          <w:sz w:val="28"/>
          <w:szCs w:val="28"/>
        </w:rPr>
        <w:t xml:space="preserve">. </w:t>
      </w:r>
      <w:r w:rsidR="0018126C" w:rsidRPr="008721F3">
        <w:rPr>
          <w:rFonts w:ascii="Open Sans" w:hAnsi="Open Sans" w:cs="Open Sans"/>
          <w:sz w:val="28"/>
          <w:szCs w:val="28"/>
        </w:rPr>
        <w:t>Quatre</w:t>
      </w:r>
      <w:r w:rsidRPr="008721F3">
        <w:rPr>
          <w:rFonts w:ascii="Open Sans" w:hAnsi="Open Sans" w:cs="Open Sans"/>
          <w:sz w:val="28"/>
          <w:szCs w:val="28"/>
        </w:rPr>
        <w:t xml:space="preserve"> domaines d’action : communiquer, apprendre, se déplacer et vivre chez soi. </w:t>
      </w:r>
    </w:p>
    <w:p w:rsidR="008721F3" w:rsidRPr="008721F3" w:rsidRDefault="008721F3" w:rsidP="006E03E4">
      <w:pPr>
        <w:tabs>
          <w:tab w:val="left" w:pos="2625"/>
        </w:tabs>
        <w:spacing w:before="120"/>
        <w:rPr>
          <w:rFonts w:ascii="Open Sans" w:hAnsi="Open Sans" w:cs="Open Sans"/>
          <w:b/>
          <w:sz w:val="28"/>
          <w:szCs w:val="28"/>
        </w:rPr>
      </w:pPr>
    </w:p>
    <w:p w:rsidR="00F313E1" w:rsidRPr="008721F3" w:rsidRDefault="00F313E1" w:rsidP="006E03E4">
      <w:pPr>
        <w:tabs>
          <w:tab w:val="left" w:pos="2625"/>
        </w:tabs>
        <w:spacing w:before="120"/>
        <w:rPr>
          <w:rFonts w:ascii="Open Sans" w:hAnsi="Open Sans" w:cs="Open Sans"/>
          <w:sz w:val="28"/>
          <w:szCs w:val="28"/>
        </w:rPr>
      </w:pPr>
      <w:r w:rsidRPr="008721F3">
        <w:rPr>
          <w:rFonts w:ascii="Open Sans" w:hAnsi="Open Sans" w:cs="Open Sans"/>
          <w:b/>
          <w:sz w:val="28"/>
          <w:szCs w:val="28"/>
        </w:rPr>
        <w:t>Les travaux continueront aussi en 2021-2022 sur</w:t>
      </w:r>
      <w:r w:rsidRPr="008721F3">
        <w:rPr>
          <w:rFonts w:ascii="Open Sans" w:hAnsi="Open Sans" w:cs="Open Sans"/>
          <w:sz w:val="28"/>
          <w:szCs w:val="28"/>
        </w:rPr>
        <w:t xml:space="preserve"> …</w:t>
      </w:r>
    </w:p>
    <w:p w:rsidR="008721F3" w:rsidRPr="008721F3" w:rsidRDefault="008721F3" w:rsidP="006E03E4">
      <w:pPr>
        <w:tabs>
          <w:tab w:val="left" w:pos="2625"/>
        </w:tabs>
        <w:rPr>
          <w:rFonts w:ascii="Open Sans" w:hAnsi="Open Sans" w:cs="Open Sans"/>
          <w:b/>
          <w:sz w:val="28"/>
          <w:szCs w:val="28"/>
        </w:rPr>
      </w:pPr>
    </w:p>
    <w:p w:rsidR="00F313E1" w:rsidRPr="008721F3" w:rsidRDefault="00F313E1" w:rsidP="006E03E4">
      <w:pPr>
        <w:tabs>
          <w:tab w:val="left" w:pos="2625"/>
        </w:tabs>
        <w:rPr>
          <w:rFonts w:ascii="Open Sans" w:hAnsi="Open Sans" w:cs="Open Sans"/>
          <w:sz w:val="28"/>
          <w:szCs w:val="28"/>
        </w:rPr>
      </w:pPr>
      <w:r w:rsidRPr="008721F3">
        <w:rPr>
          <w:rFonts w:ascii="Open Sans" w:hAnsi="Open Sans" w:cs="Open Sans"/>
          <w:b/>
          <w:sz w:val="28"/>
          <w:szCs w:val="28"/>
        </w:rPr>
        <w:t>Les aides techniques</w:t>
      </w:r>
      <w:r w:rsidRPr="008721F3">
        <w:rPr>
          <w:rFonts w:ascii="Open Sans" w:hAnsi="Open Sans" w:cs="Open Sans"/>
          <w:sz w:val="28"/>
          <w:szCs w:val="28"/>
        </w:rPr>
        <w:t> : elles ne sont pas un « plus » dans la vie des personnes en situation de handicap mais une donnée essentielle à la vie. Aussi, pour accélérer l’autonomie, la développer ou la reconquérir, une mission est confiée au Dr Philippe Denormandie sur les aides techniques, qui devra en septembre 2020 proposer le cadre d’un système plus juste, plus simple, plus accessible et favorisant la diffusion de l’innovation.</w:t>
      </w:r>
    </w:p>
    <w:p w:rsidR="00F313E1" w:rsidRPr="008721F3" w:rsidRDefault="00F313E1" w:rsidP="006E03E4">
      <w:pPr>
        <w:rPr>
          <w:rFonts w:ascii="Open Sans" w:hAnsi="Open Sans" w:cs="Open Sans"/>
          <w:b/>
          <w:caps/>
          <w:sz w:val="28"/>
          <w:szCs w:val="28"/>
        </w:rPr>
      </w:pPr>
    </w:p>
    <w:p w:rsidR="00D57E00" w:rsidRPr="008721F3" w:rsidRDefault="004F0E26" w:rsidP="006E03E4">
      <w:pPr>
        <w:rPr>
          <w:rFonts w:ascii="Open Sans" w:hAnsi="Open Sans" w:cs="Open Sans"/>
          <w:b/>
          <w:caps/>
          <w:sz w:val="28"/>
          <w:szCs w:val="28"/>
        </w:rPr>
      </w:pPr>
      <w:r w:rsidRPr="008721F3">
        <w:rPr>
          <w:rFonts w:ascii="Open Sans" w:hAnsi="Open Sans" w:cs="Open Sans"/>
          <w:b/>
          <w:caps/>
          <w:sz w:val="28"/>
          <w:szCs w:val="28"/>
        </w:rPr>
        <w:t xml:space="preserve">Simplifier les </w:t>
      </w:r>
      <w:r w:rsidR="007A7C49" w:rsidRPr="008721F3">
        <w:rPr>
          <w:rFonts w:ascii="Open Sans" w:hAnsi="Open Sans" w:cs="Open Sans"/>
          <w:b/>
          <w:caps/>
          <w:sz w:val="28"/>
          <w:szCs w:val="28"/>
        </w:rPr>
        <w:t>d</w:t>
      </w:r>
      <w:r w:rsidR="005721A5" w:rsidRPr="008721F3">
        <w:rPr>
          <w:rFonts w:ascii="Open Sans" w:hAnsi="Open Sans" w:cs="Open Sans"/>
          <w:b/>
          <w:caps/>
          <w:sz w:val="28"/>
          <w:szCs w:val="28"/>
        </w:rPr>
        <w:t>É</w:t>
      </w:r>
      <w:r w:rsidR="007A7C49" w:rsidRPr="008721F3">
        <w:rPr>
          <w:rFonts w:ascii="Open Sans" w:hAnsi="Open Sans" w:cs="Open Sans"/>
          <w:b/>
          <w:caps/>
          <w:sz w:val="28"/>
          <w:szCs w:val="28"/>
        </w:rPr>
        <w:t>marches</w:t>
      </w:r>
      <w:r w:rsidRPr="008721F3">
        <w:rPr>
          <w:rFonts w:ascii="Open Sans" w:hAnsi="Open Sans" w:cs="Open Sans"/>
          <w:b/>
          <w:caps/>
          <w:sz w:val="28"/>
          <w:szCs w:val="28"/>
        </w:rPr>
        <w:t xml:space="preserve"> admin</w:t>
      </w:r>
      <w:r w:rsidR="007A7C49" w:rsidRPr="008721F3">
        <w:rPr>
          <w:rFonts w:ascii="Open Sans" w:hAnsi="Open Sans" w:cs="Open Sans"/>
          <w:b/>
          <w:caps/>
          <w:sz w:val="28"/>
          <w:szCs w:val="28"/>
        </w:rPr>
        <w:t>istratives, garantir les d</w:t>
      </w:r>
      <w:r w:rsidR="007A7C49" w:rsidRPr="008721F3">
        <w:rPr>
          <w:rFonts w:ascii="Open Sans" w:hAnsi="Open Sans" w:cs="Open Sans"/>
          <w:b/>
          <w:sz w:val="28"/>
          <w:szCs w:val="28"/>
        </w:rPr>
        <w:t>É</w:t>
      </w:r>
      <w:r w:rsidR="007A7C49" w:rsidRPr="008721F3">
        <w:rPr>
          <w:rFonts w:ascii="Open Sans" w:hAnsi="Open Sans" w:cs="Open Sans"/>
          <w:b/>
          <w:caps/>
          <w:sz w:val="28"/>
          <w:szCs w:val="28"/>
        </w:rPr>
        <w:t>lais</w:t>
      </w:r>
      <w:r w:rsidRPr="008721F3">
        <w:rPr>
          <w:rFonts w:ascii="Open Sans" w:hAnsi="Open Sans" w:cs="Open Sans"/>
          <w:b/>
          <w:caps/>
          <w:sz w:val="28"/>
          <w:szCs w:val="28"/>
        </w:rPr>
        <w:t xml:space="preserve"> </w:t>
      </w:r>
      <w:r w:rsidR="007A7C49" w:rsidRPr="008721F3">
        <w:rPr>
          <w:rFonts w:ascii="Open Sans" w:hAnsi="Open Sans" w:cs="Open Sans"/>
          <w:b/>
          <w:caps/>
          <w:sz w:val="28"/>
          <w:szCs w:val="28"/>
        </w:rPr>
        <w:t>et l’Équité des r</w:t>
      </w:r>
      <w:r w:rsidR="007A7C49" w:rsidRPr="008721F3">
        <w:rPr>
          <w:rFonts w:ascii="Open Sans" w:hAnsi="Open Sans" w:cs="Open Sans"/>
          <w:b/>
          <w:sz w:val="28"/>
          <w:szCs w:val="28"/>
        </w:rPr>
        <w:t>É</w:t>
      </w:r>
      <w:r w:rsidR="007A7C49" w:rsidRPr="008721F3">
        <w:rPr>
          <w:rFonts w:ascii="Open Sans" w:hAnsi="Open Sans" w:cs="Open Sans"/>
          <w:b/>
          <w:caps/>
          <w:sz w:val="28"/>
          <w:szCs w:val="28"/>
        </w:rPr>
        <w:t>ponses</w:t>
      </w:r>
      <w:r w:rsidR="001B514A" w:rsidRPr="008721F3">
        <w:rPr>
          <w:rFonts w:ascii="Open Sans" w:hAnsi="Open Sans" w:cs="Open Sans"/>
          <w:b/>
          <w:caps/>
          <w:sz w:val="28"/>
          <w:szCs w:val="28"/>
        </w:rPr>
        <w:br/>
      </w:r>
    </w:p>
    <w:p w:rsidR="000205D2" w:rsidRPr="008721F3" w:rsidRDefault="000205D2" w:rsidP="006E03E4">
      <w:pPr>
        <w:spacing w:after="0" w:line="240" w:lineRule="auto"/>
        <w:rPr>
          <w:rFonts w:ascii="Open Sans" w:hAnsi="Open Sans" w:cs="Open Sans"/>
          <w:b/>
          <w:sz w:val="28"/>
          <w:szCs w:val="28"/>
        </w:rPr>
      </w:pPr>
      <w:r w:rsidRPr="008721F3">
        <w:rPr>
          <w:rFonts w:ascii="Open Sans" w:hAnsi="Open Sans" w:cs="Open Sans"/>
          <w:b/>
          <w:sz w:val="28"/>
          <w:szCs w:val="28"/>
        </w:rPr>
        <w:t xml:space="preserve">Aujourd’hui, si vous êtes en situation de handicap, votre demande d’AAH sera traitée en </w:t>
      </w:r>
      <w:r w:rsidR="00BD56B3" w:rsidRPr="008721F3">
        <w:rPr>
          <w:rFonts w:ascii="Open Sans" w:hAnsi="Open Sans" w:cs="Open Sans"/>
          <w:b/>
          <w:sz w:val="28"/>
          <w:szCs w:val="28"/>
        </w:rPr>
        <w:t>deux</w:t>
      </w:r>
      <w:r w:rsidR="002F3553" w:rsidRPr="008721F3">
        <w:rPr>
          <w:rFonts w:ascii="Open Sans" w:hAnsi="Open Sans" w:cs="Open Sans"/>
          <w:b/>
          <w:sz w:val="28"/>
          <w:szCs w:val="28"/>
        </w:rPr>
        <w:t> </w:t>
      </w:r>
      <w:r w:rsidRPr="008721F3">
        <w:rPr>
          <w:rFonts w:ascii="Open Sans" w:hAnsi="Open Sans" w:cs="Open Sans"/>
          <w:b/>
          <w:sz w:val="28"/>
          <w:szCs w:val="28"/>
        </w:rPr>
        <w:t xml:space="preserve">mois dans certains départements et en </w:t>
      </w:r>
      <w:r w:rsidR="00BD56B3" w:rsidRPr="008721F3">
        <w:rPr>
          <w:rFonts w:ascii="Open Sans" w:hAnsi="Open Sans" w:cs="Open Sans"/>
          <w:b/>
          <w:sz w:val="28"/>
          <w:szCs w:val="28"/>
        </w:rPr>
        <w:t>huit</w:t>
      </w:r>
      <w:r w:rsidRPr="008721F3">
        <w:rPr>
          <w:rFonts w:ascii="Open Sans" w:hAnsi="Open Sans" w:cs="Open Sans"/>
          <w:b/>
          <w:sz w:val="28"/>
          <w:szCs w:val="28"/>
        </w:rPr>
        <w:t xml:space="preserve"> mois dans d’autres.</w:t>
      </w:r>
    </w:p>
    <w:p w:rsidR="000205D2" w:rsidRPr="008721F3" w:rsidRDefault="000205D2" w:rsidP="006E03E4">
      <w:pPr>
        <w:spacing w:after="0" w:line="240" w:lineRule="auto"/>
        <w:rPr>
          <w:rFonts w:ascii="Open Sans" w:hAnsi="Open Sans" w:cs="Open Sans"/>
          <w:b/>
          <w:sz w:val="28"/>
          <w:szCs w:val="28"/>
        </w:rPr>
      </w:pPr>
      <w:r w:rsidRPr="008721F3">
        <w:rPr>
          <w:rFonts w:ascii="Open Sans" w:hAnsi="Open Sans" w:cs="Open Sans"/>
          <w:b/>
          <w:sz w:val="28"/>
          <w:szCs w:val="28"/>
        </w:rPr>
        <w:t>De la même façon, les droits à vie représentent 2</w:t>
      </w:r>
      <w:r w:rsidR="0018126C" w:rsidRPr="008721F3">
        <w:rPr>
          <w:rFonts w:ascii="Open Sans" w:hAnsi="Open Sans" w:cs="Open Sans"/>
          <w:b/>
          <w:sz w:val="28"/>
          <w:szCs w:val="28"/>
        </w:rPr>
        <w:t> </w:t>
      </w:r>
      <w:r w:rsidRPr="008721F3">
        <w:rPr>
          <w:rFonts w:ascii="Open Sans" w:hAnsi="Open Sans" w:cs="Open Sans"/>
          <w:b/>
          <w:sz w:val="28"/>
          <w:szCs w:val="28"/>
        </w:rPr>
        <w:t>% des attributions de droits pour l’allocation adulte handicapée dans certains territoires, mais déjà 60</w:t>
      </w:r>
      <w:r w:rsidR="0018126C" w:rsidRPr="008721F3">
        <w:rPr>
          <w:rFonts w:ascii="Open Sans" w:hAnsi="Open Sans" w:cs="Open Sans"/>
          <w:b/>
          <w:sz w:val="28"/>
          <w:szCs w:val="28"/>
        </w:rPr>
        <w:t> </w:t>
      </w:r>
      <w:r w:rsidRPr="008721F3">
        <w:rPr>
          <w:rFonts w:ascii="Open Sans" w:hAnsi="Open Sans" w:cs="Open Sans"/>
          <w:b/>
          <w:sz w:val="28"/>
          <w:szCs w:val="28"/>
        </w:rPr>
        <w:t xml:space="preserve">% dans d’autres. </w:t>
      </w:r>
    </w:p>
    <w:p w:rsidR="005721A5" w:rsidRPr="008721F3" w:rsidRDefault="005721A5" w:rsidP="006E03E4">
      <w:pPr>
        <w:spacing w:after="0" w:line="240" w:lineRule="auto"/>
        <w:rPr>
          <w:rFonts w:ascii="Open Sans" w:hAnsi="Open Sans" w:cs="Open Sans"/>
          <w:b/>
          <w:sz w:val="28"/>
          <w:szCs w:val="28"/>
        </w:rPr>
      </w:pPr>
    </w:p>
    <w:p w:rsidR="005721A5" w:rsidRPr="008721F3" w:rsidRDefault="005721A5" w:rsidP="006E03E4">
      <w:pPr>
        <w:spacing w:after="0" w:line="240" w:lineRule="auto"/>
        <w:rPr>
          <w:rFonts w:ascii="Open Sans" w:hAnsi="Open Sans" w:cs="Open Sans"/>
          <w:b/>
          <w:sz w:val="28"/>
          <w:szCs w:val="28"/>
        </w:rPr>
      </w:pPr>
      <w:r w:rsidRPr="008721F3">
        <w:rPr>
          <w:rFonts w:ascii="Open Sans" w:hAnsi="Open Sans" w:cs="Open Sans"/>
          <w:b/>
          <w:sz w:val="28"/>
          <w:szCs w:val="28"/>
        </w:rPr>
        <w:t xml:space="preserve">12. </w:t>
      </w:r>
      <w:r w:rsidRPr="008721F3">
        <w:rPr>
          <w:rFonts w:ascii="Open Sans" w:hAnsi="Open Sans" w:cs="Open Sans"/>
          <w:b/>
          <w:caps/>
          <w:sz w:val="28"/>
          <w:szCs w:val="28"/>
        </w:rPr>
        <w:t>mettre en place une « garantie d</w:t>
      </w:r>
      <w:r w:rsidR="00BD56B3" w:rsidRPr="008721F3">
        <w:rPr>
          <w:rFonts w:ascii="Open Sans" w:hAnsi="Open Sans" w:cs="Open Sans"/>
          <w:b/>
          <w:caps/>
          <w:sz w:val="28"/>
          <w:szCs w:val="28"/>
        </w:rPr>
        <w:t>É</w:t>
      </w:r>
      <w:r w:rsidRPr="008721F3">
        <w:rPr>
          <w:rFonts w:ascii="Open Sans" w:hAnsi="Open Sans" w:cs="Open Sans"/>
          <w:b/>
          <w:caps/>
          <w:sz w:val="28"/>
          <w:szCs w:val="28"/>
        </w:rPr>
        <w:t>lai » pour l’octroi des prestations</w:t>
      </w:r>
    </w:p>
    <w:p w:rsidR="004F0E26" w:rsidRPr="008721F3" w:rsidRDefault="004F0E26" w:rsidP="006E03E4">
      <w:pPr>
        <w:tabs>
          <w:tab w:val="left" w:pos="2625"/>
        </w:tabs>
        <w:rPr>
          <w:rFonts w:ascii="Open Sans" w:hAnsi="Open Sans" w:cs="Open Sans"/>
          <w:sz w:val="28"/>
          <w:szCs w:val="28"/>
        </w:rPr>
      </w:pPr>
    </w:p>
    <w:p w:rsidR="005D3264" w:rsidRPr="008721F3" w:rsidRDefault="005D3264" w:rsidP="006E03E4">
      <w:pPr>
        <w:tabs>
          <w:tab w:val="left" w:pos="2625"/>
        </w:tabs>
        <w:rPr>
          <w:rFonts w:ascii="Open Sans" w:hAnsi="Open Sans" w:cs="Open Sans"/>
          <w:sz w:val="28"/>
          <w:szCs w:val="28"/>
        </w:rPr>
      </w:pPr>
      <w:r w:rsidRPr="008721F3">
        <w:rPr>
          <w:rFonts w:ascii="Open Sans" w:hAnsi="Open Sans" w:cs="Open Sans"/>
          <w:b/>
          <w:sz w:val="28"/>
          <w:szCs w:val="28"/>
        </w:rPr>
        <w:t>Mobilisation des MDPH</w:t>
      </w:r>
      <w:r w:rsidRPr="008721F3">
        <w:rPr>
          <w:rFonts w:ascii="Open Sans" w:hAnsi="Open Sans" w:cs="Open Sans"/>
          <w:sz w:val="28"/>
          <w:szCs w:val="28"/>
        </w:rPr>
        <w:t xml:space="preserve"> pour que :</w:t>
      </w:r>
    </w:p>
    <w:p w:rsidR="005D3264" w:rsidRPr="008721F3" w:rsidRDefault="00BD56B3" w:rsidP="008721F3">
      <w:pPr>
        <w:pStyle w:val="Paragraphedeliste"/>
        <w:autoSpaceDE w:val="0"/>
        <w:autoSpaceDN w:val="0"/>
        <w:adjustRightInd w:val="0"/>
        <w:ind w:left="0"/>
        <w:rPr>
          <w:rFonts w:ascii="Open Sans" w:hAnsi="Open Sans" w:cs="Open Sans"/>
          <w:sz w:val="28"/>
          <w:szCs w:val="28"/>
        </w:rPr>
      </w:pPr>
      <w:r w:rsidRPr="008721F3">
        <w:rPr>
          <w:rFonts w:ascii="Open Sans" w:hAnsi="Open Sans" w:cs="Open Sans"/>
          <w:sz w:val="28"/>
          <w:szCs w:val="28"/>
        </w:rPr>
        <w:t>T</w:t>
      </w:r>
      <w:r w:rsidR="005D3264" w:rsidRPr="008721F3">
        <w:rPr>
          <w:rFonts w:ascii="Open Sans" w:hAnsi="Open Sans" w:cs="Open Sans"/>
          <w:sz w:val="28"/>
          <w:szCs w:val="28"/>
        </w:rPr>
        <w:t xml:space="preserve">outes les demandes </w:t>
      </w:r>
      <w:r w:rsidR="007B3070" w:rsidRPr="008721F3">
        <w:rPr>
          <w:rFonts w:ascii="Open Sans" w:hAnsi="Open Sans" w:cs="Open Sans"/>
          <w:sz w:val="28"/>
          <w:szCs w:val="28"/>
        </w:rPr>
        <w:t>de prestation</w:t>
      </w:r>
      <w:r w:rsidR="005D3264" w:rsidRPr="008721F3">
        <w:rPr>
          <w:rFonts w:ascii="Open Sans" w:hAnsi="Open Sans" w:cs="Open Sans"/>
          <w:sz w:val="28"/>
          <w:szCs w:val="28"/>
        </w:rPr>
        <w:t xml:space="preserve"> soient traitées </w:t>
      </w:r>
      <w:r w:rsidRPr="008721F3">
        <w:rPr>
          <w:rFonts w:ascii="Open Sans" w:hAnsi="Open Sans" w:cs="Open Sans"/>
          <w:sz w:val="28"/>
          <w:szCs w:val="28"/>
        </w:rPr>
        <w:t>dans un délai « </w:t>
      </w:r>
      <w:r w:rsidR="005D3264" w:rsidRPr="008721F3">
        <w:rPr>
          <w:rFonts w:ascii="Open Sans" w:hAnsi="Open Sans" w:cs="Open Sans"/>
          <w:sz w:val="28"/>
          <w:szCs w:val="28"/>
        </w:rPr>
        <w:t>garanti</w:t>
      </w:r>
      <w:r w:rsidRPr="008721F3">
        <w:rPr>
          <w:rFonts w:ascii="Open Sans" w:hAnsi="Open Sans" w:cs="Open Sans"/>
          <w:sz w:val="28"/>
          <w:szCs w:val="28"/>
        </w:rPr>
        <w:t> »</w:t>
      </w:r>
      <w:r w:rsidR="005D3264" w:rsidRPr="008721F3">
        <w:rPr>
          <w:rFonts w:ascii="Open Sans" w:hAnsi="Open Sans" w:cs="Open Sans"/>
          <w:sz w:val="28"/>
          <w:szCs w:val="28"/>
        </w:rPr>
        <w:t xml:space="preserve"> </w:t>
      </w:r>
      <w:r w:rsidRPr="008721F3">
        <w:rPr>
          <w:rFonts w:ascii="Open Sans" w:hAnsi="Open Sans" w:cs="Open Sans"/>
          <w:sz w:val="28"/>
          <w:szCs w:val="28"/>
        </w:rPr>
        <w:t>aux personnes</w:t>
      </w:r>
      <w:r w:rsidR="005D3264" w:rsidRPr="008721F3">
        <w:rPr>
          <w:rFonts w:ascii="Open Sans" w:hAnsi="Open Sans" w:cs="Open Sans"/>
          <w:sz w:val="28"/>
          <w:szCs w:val="28"/>
        </w:rPr>
        <w:t> ;</w:t>
      </w:r>
    </w:p>
    <w:p w:rsidR="008721F3" w:rsidRPr="008721F3" w:rsidRDefault="008721F3" w:rsidP="008721F3">
      <w:pPr>
        <w:pStyle w:val="Paragraphedeliste"/>
        <w:autoSpaceDE w:val="0"/>
        <w:autoSpaceDN w:val="0"/>
        <w:adjustRightInd w:val="0"/>
        <w:ind w:left="0"/>
        <w:rPr>
          <w:rFonts w:ascii="Open Sans" w:hAnsi="Open Sans" w:cs="Open Sans"/>
          <w:sz w:val="28"/>
          <w:szCs w:val="28"/>
        </w:rPr>
      </w:pPr>
    </w:p>
    <w:p w:rsidR="00BD56B3" w:rsidRPr="008721F3" w:rsidRDefault="00BD56B3" w:rsidP="008721F3">
      <w:pPr>
        <w:pStyle w:val="Paragraphedeliste"/>
        <w:autoSpaceDE w:val="0"/>
        <w:autoSpaceDN w:val="0"/>
        <w:adjustRightInd w:val="0"/>
        <w:ind w:left="0"/>
        <w:rPr>
          <w:rFonts w:ascii="Open Sans" w:hAnsi="Open Sans" w:cs="Open Sans"/>
          <w:sz w:val="28"/>
          <w:szCs w:val="28"/>
        </w:rPr>
      </w:pPr>
      <w:r w:rsidRPr="008721F3">
        <w:rPr>
          <w:rFonts w:ascii="Open Sans" w:hAnsi="Open Sans" w:cs="Open Sans"/>
          <w:sz w:val="28"/>
          <w:szCs w:val="28"/>
        </w:rPr>
        <w:t>T</w:t>
      </w:r>
      <w:r w:rsidR="005D3264" w:rsidRPr="008721F3">
        <w:rPr>
          <w:rFonts w:ascii="Open Sans" w:hAnsi="Open Sans" w:cs="Open Sans"/>
          <w:sz w:val="28"/>
          <w:szCs w:val="28"/>
        </w:rPr>
        <w:t xml:space="preserve">outes les personnes ayant un handicap irréversible </w:t>
      </w:r>
      <w:r w:rsidRPr="008721F3">
        <w:rPr>
          <w:rFonts w:ascii="Open Sans" w:hAnsi="Open Sans" w:cs="Open Sans"/>
          <w:sz w:val="28"/>
          <w:szCs w:val="28"/>
        </w:rPr>
        <w:t>bénéficient effectivement de leurs droits à vie.</w:t>
      </w:r>
    </w:p>
    <w:p w:rsidR="008721F3" w:rsidRPr="008721F3" w:rsidRDefault="008721F3" w:rsidP="006E03E4">
      <w:pPr>
        <w:autoSpaceDE w:val="0"/>
        <w:autoSpaceDN w:val="0"/>
        <w:adjustRightInd w:val="0"/>
        <w:rPr>
          <w:rFonts w:ascii="Open Sans" w:hAnsi="Open Sans" w:cs="Open Sans"/>
          <w:b/>
          <w:sz w:val="28"/>
          <w:szCs w:val="28"/>
        </w:rPr>
      </w:pPr>
    </w:p>
    <w:p w:rsidR="005D3264" w:rsidRPr="008721F3" w:rsidRDefault="00BD56B3" w:rsidP="006E03E4">
      <w:pPr>
        <w:autoSpaceDE w:val="0"/>
        <w:autoSpaceDN w:val="0"/>
        <w:adjustRightInd w:val="0"/>
        <w:rPr>
          <w:rFonts w:ascii="Open Sans" w:hAnsi="Open Sans" w:cs="Open Sans"/>
          <w:sz w:val="28"/>
          <w:szCs w:val="28"/>
        </w:rPr>
      </w:pPr>
      <w:r w:rsidRPr="008721F3">
        <w:rPr>
          <w:rFonts w:ascii="Open Sans" w:hAnsi="Open Sans" w:cs="Open Sans"/>
          <w:b/>
          <w:sz w:val="28"/>
          <w:szCs w:val="28"/>
        </w:rPr>
        <w:t xml:space="preserve">Engagements réciproques de l’État et des départements, avec la signature d’un accord de méthode qui prévoit notamment la transparence sur la qualité du service rendu aux personnes. </w:t>
      </w:r>
      <w:r w:rsidR="005D3264" w:rsidRPr="008721F3">
        <w:rPr>
          <w:rFonts w:ascii="Open Sans" w:hAnsi="Open Sans" w:cs="Open Sans"/>
          <w:sz w:val="28"/>
          <w:szCs w:val="28"/>
        </w:rPr>
        <w:t xml:space="preserve"> </w:t>
      </w:r>
    </w:p>
    <w:p w:rsidR="008721F3" w:rsidRPr="008721F3" w:rsidRDefault="008721F3" w:rsidP="006E03E4">
      <w:pPr>
        <w:tabs>
          <w:tab w:val="left" w:pos="2625"/>
        </w:tabs>
        <w:rPr>
          <w:rFonts w:ascii="Open Sans" w:hAnsi="Open Sans" w:cs="Open Sans"/>
          <w:b/>
          <w:sz w:val="28"/>
          <w:szCs w:val="28"/>
        </w:rPr>
      </w:pPr>
    </w:p>
    <w:p w:rsidR="00244C6D" w:rsidRPr="008721F3" w:rsidRDefault="00BD56B3" w:rsidP="006E03E4">
      <w:pPr>
        <w:tabs>
          <w:tab w:val="left" w:pos="2625"/>
        </w:tabs>
        <w:rPr>
          <w:rFonts w:ascii="Open Sans" w:hAnsi="Open Sans" w:cs="Open Sans"/>
          <w:sz w:val="28"/>
          <w:szCs w:val="28"/>
        </w:rPr>
      </w:pPr>
      <w:r w:rsidRPr="008721F3">
        <w:rPr>
          <w:rFonts w:ascii="Open Sans" w:hAnsi="Open Sans" w:cs="Open Sans"/>
          <w:b/>
          <w:sz w:val="28"/>
          <w:szCs w:val="28"/>
        </w:rPr>
        <w:lastRenderedPageBreak/>
        <w:t>Au titre de cet accord, renforcement de l’accompagnement de la CNSA</w:t>
      </w:r>
      <w:r w:rsidRPr="008721F3">
        <w:rPr>
          <w:rFonts w:ascii="Open Sans" w:hAnsi="Open Sans" w:cs="Open Sans"/>
          <w:sz w:val="28"/>
          <w:szCs w:val="28"/>
        </w:rPr>
        <w:t xml:space="preserve">, en tenant mieux compte de la situation spécifique de chaque territoire. 25 millions d’euros sont prévus chaque année en 2021 et 2022, dont 10 millions d’euros pour résorber les retards les plus importants dans le traitement des demandes. </w:t>
      </w:r>
    </w:p>
    <w:p w:rsidR="009759A0" w:rsidRPr="008721F3" w:rsidRDefault="009759A0" w:rsidP="006E03E4">
      <w:pPr>
        <w:rPr>
          <w:rFonts w:ascii="Open Sans" w:hAnsi="Open Sans" w:cs="Open Sans"/>
          <w:sz w:val="28"/>
          <w:szCs w:val="28"/>
        </w:rPr>
      </w:pPr>
    </w:p>
    <w:p w:rsidR="009759A0" w:rsidRPr="008721F3" w:rsidRDefault="009759A0" w:rsidP="006E03E4">
      <w:pPr>
        <w:tabs>
          <w:tab w:val="left" w:pos="2625"/>
        </w:tabs>
        <w:rPr>
          <w:rFonts w:ascii="Open Sans" w:hAnsi="Open Sans" w:cs="Open Sans"/>
          <w:b/>
          <w:sz w:val="28"/>
          <w:szCs w:val="28"/>
        </w:rPr>
      </w:pPr>
      <w:r w:rsidRPr="008721F3">
        <w:rPr>
          <w:rFonts w:ascii="Open Sans" w:hAnsi="Open Sans" w:cs="Open Sans"/>
          <w:b/>
          <w:sz w:val="28"/>
          <w:szCs w:val="28"/>
        </w:rPr>
        <w:t>Pour réussir : un cadre de confiance et de méthode avec départements et associations</w:t>
      </w:r>
    </w:p>
    <w:p w:rsidR="00751AA3" w:rsidRPr="008721F3" w:rsidRDefault="00751AA3" w:rsidP="006E03E4">
      <w:pPr>
        <w:autoSpaceDE w:val="0"/>
        <w:autoSpaceDN w:val="0"/>
        <w:rPr>
          <w:rFonts w:ascii="Open Sans" w:hAnsi="Open Sans" w:cs="Open Sans"/>
          <w:sz w:val="28"/>
          <w:szCs w:val="28"/>
        </w:rPr>
      </w:pPr>
      <w:r w:rsidRPr="008721F3">
        <w:rPr>
          <w:rFonts w:ascii="Open Sans" w:hAnsi="Open Sans" w:cs="Open Sans"/>
          <w:sz w:val="28"/>
          <w:szCs w:val="28"/>
        </w:rPr>
        <w:t xml:space="preserve">Un accord de confiance signé </w:t>
      </w:r>
      <w:r w:rsidR="00FB13FF" w:rsidRPr="008721F3">
        <w:rPr>
          <w:rFonts w:ascii="Open Sans" w:hAnsi="Open Sans" w:cs="Open Sans"/>
          <w:sz w:val="28"/>
          <w:szCs w:val="28"/>
        </w:rPr>
        <w:t>État</w:t>
      </w:r>
      <w:r w:rsidRPr="008721F3">
        <w:rPr>
          <w:rFonts w:ascii="Open Sans" w:hAnsi="Open Sans" w:cs="Open Sans"/>
          <w:sz w:val="28"/>
          <w:szCs w:val="28"/>
        </w:rPr>
        <w:t>–Association des départements de France – associations et fédérations : il se décline en termes d’engagements réciproques dans un accord de méthode sur les MDPH avec les départements et dans un accord de méthode sur la transformation de l’offre médico-sociale avec les associations, qui sera signé avant l’été.</w:t>
      </w:r>
    </w:p>
    <w:p w:rsidR="007A38B9" w:rsidRPr="008721F3" w:rsidRDefault="007A38B9" w:rsidP="006E03E4">
      <w:pPr>
        <w:autoSpaceDE w:val="0"/>
        <w:autoSpaceDN w:val="0"/>
        <w:adjustRightInd w:val="0"/>
        <w:spacing w:after="0" w:line="240" w:lineRule="auto"/>
        <w:rPr>
          <w:rFonts w:ascii="Open Sans" w:hAnsi="Open Sans" w:cs="Open Sans"/>
          <w:sz w:val="28"/>
          <w:szCs w:val="28"/>
        </w:rPr>
      </w:pPr>
    </w:p>
    <w:p w:rsidR="004439E8" w:rsidRPr="008721F3" w:rsidRDefault="003237EF" w:rsidP="006E03E4">
      <w:pPr>
        <w:spacing w:after="0" w:line="240" w:lineRule="auto"/>
        <w:rPr>
          <w:rFonts w:ascii="Open Sans" w:hAnsi="Open Sans" w:cs="Open Sans"/>
          <w:b/>
          <w:sz w:val="28"/>
          <w:szCs w:val="28"/>
        </w:rPr>
      </w:pPr>
      <w:r w:rsidRPr="008721F3">
        <w:rPr>
          <w:rFonts w:ascii="Open Sans" w:hAnsi="Open Sans" w:cs="Open Sans"/>
          <w:b/>
          <w:sz w:val="28"/>
          <w:szCs w:val="28"/>
        </w:rPr>
        <w:t xml:space="preserve">HANDICAP : LES CHIFFRES CLEFS </w:t>
      </w:r>
    </w:p>
    <w:p w:rsidR="004439E8" w:rsidRPr="008721F3" w:rsidRDefault="004439E8" w:rsidP="006E03E4">
      <w:pPr>
        <w:spacing w:after="0" w:line="240" w:lineRule="auto"/>
        <w:rPr>
          <w:rFonts w:ascii="Open Sans" w:hAnsi="Open Sans" w:cs="Open Sans"/>
          <w:sz w:val="28"/>
          <w:szCs w:val="28"/>
        </w:rPr>
      </w:pPr>
    </w:p>
    <w:p w:rsidR="00A44C76" w:rsidRPr="008721F3" w:rsidRDefault="00A44C76" w:rsidP="008721F3">
      <w:pPr>
        <w:pStyle w:val="Paragraphedeliste"/>
        <w:ind w:left="0"/>
        <w:rPr>
          <w:rFonts w:ascii="Open Sans" w:hAnsi="Open Sans" w:cs="Open Sans"/>
          <w:sz w:val="28"/>
          <w:szCs w:val="28"/>
        </w:rPr>
      </w:pPr>
      <w:r w:rsidRPr="008721F3">
        <w:rPr>
          <w:rFonts w:ascii="Open Sans" w:hAnsi="Open Sans" w:cs="Open Sans"/>
          <w:b/>
          <w:sz w:val="28"/>
          <w:szCs w:val="28"/>
        </w:rPr>
        <w:t>Le handicap concerne</w:t>
      </w:r>
      <w:r w:rsidRPr="008721F3">
        <w:rPr>
          <w:rFonts w:ascii="Open Sans" w:hAnsi="Open Sans" w:cs="Open Sans"/>
          <w:sz w:val="28"/>
          <w:szCs w:val="28"/>
        </w:rPr>
        <w:t xml:space="preserve"> </w:t>
      </w:r>
      <w:r w:rsidRPr="008721F3">
        <w:rPr>
          <w:rFonts w:ascii="Open Sans" w:hAnsi="Open Sans" w:cs="Open Sans"/>
          <w:b/>
          <w:sz w:val="28"/>
          <w:szCs w:val="28"/>
        </w:rPr>
        <w:t>1 Fra</w:t>
      </w:r>
      <w:r w:rsidR="00751AA3" w:rsidRPr="008721F3">
        <w:rPr>
          <w:rFonts w:ascii="Open Sans" w:hAnsi="Open Sans" w:cs="Open Sans"/>
          <w:b/>
          <w:sz w:val="28"/>
          <w:szCs w:val="28"/>
        </w:rPr>
        <w:t>nçais sur 5</w:t>
      </w:r>
      <w:r w:rsidRPr="008721F3">
        <w:rPr>
          <w:rFonts w:ascii="Open Sans" w:hAnsi="Open Sans" w:cs="Open Sans"/>
          <w:b/>
          <w:sz w:val="28"/>
          <w:szCs w:val="28"/>
        </w:rPr>
        <w:t>.</w:t>
      </w:r>
    </w:p>
    <w:p w:rsidR="008721F3" w:rsidRPr="008721F3" w:rsidRDefault="008721F3" w:rsidP="008721F3">
      <w:pPr>
        <w:pStyle w:val="Paragraphedeliste"/>
        <w:ind w:left="0"/>
        <w:rPr>
          <w:rFonts w:ascii="Open Sans" w:hAnsi="Open Sans" w:cs="Open Sans"/>
          <w:b/>
          <w:sz w:val="28"/>
          <w:szCs w:val="28"/>
        </w:rPr>
      </w:pPr>
    </w:p>
    <w:p w:rsidR="00A44C76" w:rsidRPr="008721F3" w:rsidRDefault="00A44C76" w:rsidP="008721F3">
      <w:pPr>
        <w:pStyle w:val="Paragraphedeliste"/>
        <w:ind w:left="0"/>
        <w:rPr>
          <w:rFonts w:ascii="Open Sans" w:hAnsi="Open Sans" w:cs="Open Sans"/>
          <w:sz w:val="28"/>
          <w:szCs w:val="28"/>
        </w:rPr>
      </w:pPr>
      <w:r w:rsidRPr="008721F3">
        <w:rPr>
          <w:rFonts w:ascii="Open Sans" w:hAnsi="Open Sans" w:cs="Open Sans"/>
          <w:b/>
          <w:sz w:val="28"/>
          <w:szCs w:val="28"/>
        </w:rPr>
        <w:t>1 Français sur 6</w:t>
      </w:r>
      <w:r w:rsidRPr="008721F3">
        <w:rPr>
          <w:rFonts w:ascii="Open Sans" w:hAnsi="Open Sans" w:cs="Open Sans"/>
          <w:sz w:val="28"/>
          <w:szCs w:val="28"/>
        </w:rPr>
        <w:t xml:space="preserve"> </w:t>
      </w:r>
      <w:r w:rsidRPr="008721F3">
        <w:rPr>
          <w:rFonts w:ascii="Open Sans" w:hAnsi="Open Sans" w:cs="Open Sans"/>
          <w:b/>
          <w:sz w:val="28"/>
          <w:szCs w:val="28"/>
        </w:rPr>
        <w:t>aide un proch</w:t>
      </w:r>
      <w:r w:rsidR="000979E0" w:rsidRPr="008721F3">
        <w:rPr>
          <w:rFonts w:ascii="Open Sans" w:hAnsi="Open Sans" w:cs="Open Sans"/>
          <w:b/>
          <w:sz w:val="28"/>
          <w:szCs w:val="28"/>
        </w:rPr>
        <w:t>e âgé ou handicapé</w:t>
      </w:r>
      <w:r w:rsidRPr="008721F3">
        <w:rPr>
          <w:rFonts w:ascii="Open Sans" w:hAnsi="Open Sans" w:cs="Open Sans"/>
          <w:b/>
          <w:sz w:val="28"/>
          <w:szCs w:val="28"/>
        </w:rPr>
        <w:t xml:space="preserve"> </w:t>
      </w:r>
      <w:r w:rsidRPr="008721F3">
        <w:rPr>
          <w:rFonts w:ascii="Open Sans" w:hAnsi="Open Sans" w:cs="Open Sans"/>
          <w:sz w:val="28"/>
          <w:szCs w:val="28"/>
          <w:vertAlign w:val="superscript"/>
        </w:rPr>
        <w:t>(</w:t>
      </w:r>
      <w:r w:rsidR="009D2E79" w:rsidRPr="008721F3">
        <w:rPr>
          <w:rFonts w:ascii="Open Sans" w:hAnsi="Open Sans" w:cs="Open Sans"/>
          <w:sz w:val="28"/>
          <w:szCs w:val="28"/>
          <w:vertAlign w:val="superscript"/>
        </w:rPr>
        <w:t>1</w:t>
      </w:r>
      <w:r w:rsidRPr="008721F3">
        <w:rPr>
          <w:rFonts w:ascii="Open Sans" w:hAnsi="Open Sans" w:cs="Open Sans"/>
          <w:sz w:val="28"/>
          <w:szCs w:val="28"/>
          <w:vertAlign w:val="superscript"/>
        </w:rPr>
        <w:t>)</w:t>
      </w:r>
      <w:r w:rsidRPr="008721F3">
        <w:rPr>
          <w:rFonts w:ascii="Open Sans" w:hAnsi="Open Sans" w:cs="Open Sans"/>
          <w:sz w:val="28"/>
          <w:szCs w:val="28"/>
        </w:rPr>
        <w:t>.</w:t>
      </w:r>
    </w:p>
    <w:p w:rsidR="00A44C76" w:rsidRPr="008721F3" w:rsidRDefault="00A44C76" w:rsidP="008721F3">
      <w:pPr>
        <w:pStyle w:val="Paragraphedeliste"/>
        <w:ind w:left="0"/>
        <w:rPr>
          <w:rFonts w:ascii="Open Sans" w:hAnsi="Open Sans" w:cs="Open Sans"/>
          <w:sz w:val="28"/>
          <w:szCs w:val="28"/>
        </w:rPr>
      </w:pPr>
      <w:r w:rsidRPr="008721F3">
        <w:rPr>
          <w:rFonts w:ascii="Open Sans" w:hAnsi="Open Sans" w:cs="Open Sans"/>
          <w:sz w:val="28"/>
          <w:szCs w:val="28"/>
        </w:rPr>
        <w:t>Les dépenses en faveur des per</w:t>
      </w:r>
      <w:r w:rsidR="008721F3" w:rsidRPr="008721F3">
        <w:rPr>
          <w:rFonts w:ascii="Open Sans" w:hAnsi="Open Sans" w:cs="Open Sans"/>
          <w:sz w:val="28"/>
          <w:szCs w:val="28"/>
        </w:rPr>
        <w:t xml:space="preserve">sonnes en situation de handicap </w:t>
      </w:r>
      <w:r w:rsidRPr="008721F3">
        <w:rPr>
          <w:rFonts w:ascii="Open Sans" w:hAnsi="Open Sans" w:cs="Open Sans"/>
          <w:sz w:val="28"/>
          <w:szCs w:val="28"/>
        </w:rPr>
        <w:t xml:space="preserve">s’élèvent à </w:t>
      </w:r>
      <w:r w:rsidRPr="008721F3">
        <w:rPr>
          <w:rFonts w:ascii="Open Sans" w:hAnsi="Open Sans" w:cs="Open Sans"/>
          <w:b/>
          <w:sz w:val="28"/>
          <w:szCs w:val="28"/>
        </w:rPr>
        <w:t>46,6 milliards d'euros</w:t>
      </w:r>
      <w:r w:rsidRPr="008721F3">
        <w:rPr>
          <w:rFonts w:ascii="Open Sans" w:hAnsi="Open Sans" w:cs="Open Sans"/>
          <w:sz w:val="28"/>
          <w:szCs w:val="28"/>
        </w:rPr>
        <w:t xml:space="preserve">, soit </w:t>
      </w:r>
      <w:r w:rsidRPr="008721F3">
        <w:rPr>
          <w:rFonts w:ascii="Open Sans" w:hAnsi="Open Sans" w:cs="Open Sans"/>
          <w:b/>
          <w:sz w:val="28"/>
          <w:szCs w:val="28"/>
        </w:rPr>
        <w:t>2,2</w:t>
      </w:r>
      <w:r w:rsidR="004439E8" w:rsidRPr="008721F3">
        <w:rPr>
          <w:rFonts w:ascii="Open Sans" w:hAnsi="Open Sans" w:cs="Open Sans"/>
          <w:b/>
          <w:sz w:val="28"/>
          <w:szCs w:val="28"/>
        </w:rPr>
        <w:t> </w:t>
      </w:r>
      <w:r w:rsidRPr="008721F3">
        <w:rPr>
          <w:rFonts w:ascii="Open Sans" w:hAnsi="Open Sans" w:cs="Open Sans"/>
          <w:b/>
          <w:sz w:val="28"/>
          <w:szCs w:val="28"/>
        </w:rPr>
        <w:t>% du produit intérieur brut français</w:t>
      </w:r>
      <w:r w:rsidRPr="008721F3">
        <w:rPr>
          <w:rFonts w:ascii="Open Sans" w:hAnsi="Open Sans" w:cs="Open Sans"/>
          <w:sz w:val="28"/>
          <w:szCs w:val="28"/>
        </w:rPr>
        <w:t xml:space="preserve"> </w:t>
      </w:r>
      <w:r w:rsidRPr="008721F3">
        <w:rPr>
          <w:rFonts w:ascii="Open Sans" w:hAnsi="Open Sans" w:cs="Open Sans"/>
          <w:sz w:val="28"/>
          <w:szCs w:val="28"/>
          <w:vertAlign w:val="superscript"/>
        </w:rPr>
        <w:t>(</w:t>
      </w:r>
      <w:r w:rsidR="009D2E79" w:rsidRPr="008721F3">
        <w:rPr>
          <w:rFonts w:ascii="Open Sans" w:hAnsi="Open Sans" w:cs="Open Sans"/>
          <w:sz w:val="28"/>
          <w:szCs w:val="28"/>
          <w:vertAlign w:val="superscript"/>
        </w:rPr>
        <w:t>2</w:t>
      </w:r>
      <w:r w:rsidRPr="008721F3">
        <w:rPr>
          <w:rFonts w:ascii="Open Sans" w:hAnsi="Open Sans" w:cs="Open Sans"/>
          <w:sz w:val="28"/>
          <w:szCs w:val="28"/>
          <w:vertAlign w:val="superscript"/>
        </w:rPr>
        <w:t>)</w:t>
      </w:r>
      <w:r w:rsidRPr="008721F3">
        <w:rPr>
          <w:rFonts w:ascii="Open Sans" w:hAnsi="Open Sans" w:cs="Open Sans"/>
          <w:sz w:val="28"/>
          <w:szCs w:val="28"/>
        </w:rPr>
        <w:t>.</w:t>
      </w:r>
    </w:p>
    <w:p w:rsidR="008721F3" w:rsidRPr="008721F3" w:rsidRDefault="008721F3" w:rsidP="008721F3">
      <w:pPr>
        <w:pStyle w:val="Paragraphedeliste"/>
        <w:ind w:left="0"/>
        <w:rPr>
          <w:rFonts w:ascii="Open Sans" w:hAnsi="Open Sans" w:cs="Open Sans"/>
          <w:b/>
          <w:sz w:val="28"/>
          <w:szCs w:val="28"/>
        </w:rPr>
      </w:pPr>
    </w:p>
    <w:p w:rsidR="00A44C76" w:rsidRPr="008721F3" w:rsidRDefault="00A44C76" w:rsidP="008721F3">
      <w:pPr>
        <w:pStyle w:val="Paragraphedeliste"/>
        <w:ind w:left="0"/>
        <w:rPr>
          <w:rFonts w:ascii="Open Sans" w:hAnsi="Open Sans" w:cs="Open Sans"/>
          <w:sz w:val="28"/>
          <w:szCs w:val="28"/>
        </w:rPr>
      </w:pPr>
      <w:r w:rsidRPr="008721F3">
        <w:rPr>
          <w:rFonts w:ascii="Open Sans" w:hAnsi="Open Sans" w:cs="Open Sans"/>
          <w:b/>
          <w:sz w:val="28"/>
          <w:szCs w:val="28"/>
        </w:rPr>
        <w:t>1 200 000 bénéficiaires</w:t>
      </w:r>
      <w:r w:rsidRPr="008721F3">
        <w:rPr>
          <w:rFonts w:ascii="Open Sans" w:hAnsi="Open Sans" w:cs="Open Sans"/>
          <w:sz w:val="28"/>
          <w:szCs w:val="28"/>
        </w:rPr>
        <w:t xml:space="preserve"> de l’allocation aux adultes handicapés (AAH) en 2019 </w:t>
      </w:r>
      <w:r w:rsidRPr="008721F3">
        <w:rPr>
          <w:rFonts w:ascii="Open Sans" w:hAnsi="Open Sans" w:cs="Open Sans"/>
          <w:sz w:val="28"/>
          <w:szCs w:val="28"/>
          <w:vertAlign w:val="superscript"/>
        </w:rPr>
        <w:t>(</w:t>
      </w:r>
      <w:r w:rsidR="009D2E79" w:rsidRPr="008721F3">
        <w:rPr>
          <w:rFonts w:ascii="Open Sans" w:hAnsi="Open Sans" w:cs="Open Sans"/>
          <w:sz w:val="28"/>
          <w:szCs w:val="28"/>
          <w:vertAlign w:val="superscript"/>
        </w:rPr>
        <w:t>3</w:t>
      </w:r>
      <w:r w:rsidRPr="008721F3">
        <w:rPr>
          <w:rFonts w:ascii="Open Sans" w:hAnsi="Open Sans" w:cs="Open Sans"/>
          <w:sz w:val="28"/>
          <w:szCs w:val="28"/>
          <w:vertAlign w:val="superscript"/>
        </w:rPr>
        <w:t>)</w:t>
      </w:r>
      <w:r w:rsidR="000979E0" w:rsidRPr="008721F3">
        <w:rPr>
          <w:rFonts w:ascii="Open Sans" w:hAnsi="Open Sans" w:cs="Open Sans"/>
          <w:sz w:val="28"/>
          <w:szCs w:val="28"/>
        </w:rPr>
        <w:t>.</w:t>
      </w:r>
    </w:p>
    <w:p w:rsidR="008721F3" w:rsidRPr="008721F3" w:rsidRDefault="008721F3" w:rsidP="008721F3">
      <w:pPr>
        <w:pStyle w:val="Paragraphedeliste"/>
        <w:ind w:left="0"/>
        <w:rPr>
          <w:rFonts w:ascii="Open Sans" w:hAnsi="Open Sans" w:cs="Open Sans"/>
          <w:sz w:val="28"/>
          <w:szCs w:val="28"/>
        </w:rPr>
      </w:pPr>
    </w:p>
    <w:p w:rsidR="00A44C76" w:rsidRPr="008721F3" w:rsidRDefault="00A44C76" w:rsidP="008721F3">
      <w:pPr>
        <w:pStyle w:val="Paragraphedeliste"/>
        <w:ind w:left="0"/>
        <w:rPr>
          <w:rFonts w:ascii="Open Sans" w:hAnsi="Open Sans" w:cs="Open Sans"/>
          <w:sz w:val="28"/>
          <w:szCs w:val="28"/>
        </w:rPr>
      </w:pPr>
      <w:r w:rsidRPr="008721F3">
        <w:rPr>
          <w:rFonts w:ascii="Open Sans" w:hAnsi="Open Sans" w:cs="Open Sans"/>
          <w:sz w:val="28"/>
          <w:szCs w:val="28"/>
        </w:rPr>
        <w:t xml:space="preserve">Presque </w:t>
      </w:r>
      <w:r w:rsidRPr="008721F3">
        <w:rPr>
          <w:rFonts w:ascii="Open Sans" w:hAnsi="Open Sans" w:cs="Open Sans"/>
          <w:b/>
          <w:sz w:val="28"/>
          <w:szCs w:val="28"/>
        </w:rPr>
        <w:t>300 000 bénéficiaires</w:t>
      </w:r>
      <w:r w:rsidRPr="008721F3">
        <w:rPr>
          <w:rFonts w:ascii="Open Sans" w:hAnsi="Open Sans" w:cs="Open Sans"/>
          <w:sz w:val="28"/>
          <w:szCs w:val="28"/>
        </w:rPr>
        <w:t xml:space="preserve"> de la prestation de compensation du handicap en 2017 </w:t>
      </w:r>
      <w:r w:rsidR="000979E0" w:rsidRPr="008721F3">
        <w:rPr>
          <w:rFonts w:ascii="Open Sans" w:hAnsi="Open Sans" w:cs="Open Sans"/>
          <w:sz w:val="28"/>
          <w:szCs w:val="28"/>
          <w:vertAlign w:val="superscript"/>
        </w:rPr>
        <w:t>(</w:t>
      </w:r>
      <w:r w:rsidR="009D2E79" w:rsidRPr="008721F3">
        <w:rPr>
          <w:rFonts w:ascii="Open Sans" w:hAnsi="Open Sans" w:cs="Open Sans"/>
          <w:sz w:val="28"/>
          <w:szCs w:val="28"/>
          <w:vertAlign w:val="superscript"/>
        </w:rPr>
        <w:t>4</w:t>
      </w:r>
      <w:r w:rsidR="000979E0" w:rsidRPr="008721F3">
        <w:rPr>
          <w:rFonts w:ascii="Open Sans" w:hAnsi="Open Sans" w:cs="Open Sans"/>
          <w:sz w:val="28"/>
          <w:szCs w:val="28"/>
          <w:vertAlign w:val="superscript"/>
        </w:rPr>
        <w:t>)</w:t>
      </w:r>
      <w:r w:rsidR="000979E0" w:rsidRPr="008721F3">
        <w:rPr>
          <w:rFonts w:ascii="Open Sans" w:hAnsi="Open Sans" w:cs="Open Sans"/>
          <w:sz w:val="28"/>
          <w:szCs w:val="28"/>
        </w:rPr>
        <w:t>.</w:t>
      </w:r>
    </w:p>
    <w:p w:rsidR="008721F3" w:rsidRPr="008721F3" w:rsidRDefault="008721F3" w:rsidP="008721F3">
      <w:pPr>
        <w:pStyle w:val="Paragraphedeliste"/>
        <w:ind w:left="0"/>
        <w:rPr>
          <w:rFonts w:ascii="Open Sans" w:hAnsi="Open Sans" w:cs="Open Sans"/>
          <w:b/>
          <w:sz w:val="28"/>
          <w:szCs w:val="28"/>
        </w:rPr>
      </w:pPr>
    </w:p>
    <w:p w:rsidR="00A44C76" w:rsidRPr="008721F3" w:rsidRDefault="00A44C76" w:rsidP="008721F3">
      <w:pPr>
        <w:pStyle w:val="Paragraphedeliste"/>
        <w:ind w:left="0"/>
        <w:rPr>
          <w:rFonts w:ascii="Open Sans" w:hAnsi="Open Sans" w:cs="Open Sans"/>
          <w:sz w:val="28"/>
          <w:szCs w:val="28"/>
        </w:rPr>
      </w:pPr>
      <w:r w:rsidRPr="008721F3">
        <w:rPr>
          <w:rFonts w:ascii="Open Sans" w:hAnsi="Open Sans" w:cs="Open Sans"/>
          <w:b/>
          <w:sz w:val="28"/>
          <w:szCs w:val="28"/>
        </w:rPr>
        <w:t>287 440 bénéficiaires</w:t>
      </w:r>
      <w:r w:rsidRPr="008721F3">
        <w:rPr>
          <w:rFonts w:ascii="Open Sans" w:hAnsi="Open Sans" w:cs="Open Sans"/>
          <w:sz w:val="28"/>
          <w:szCs w:val="28"/>
        </w:rPr>
        <w:t xml:space="preserve"> de l’allocation d’éducation </w:t>
      </w:r>
      <w:r w:rsidR="00E845D5" w:rsidRPr="008721F3">
        <w:rPr>
          <w:rFonts w:ascii="Open Sans" w:hAnsi="Open Sans" w:cs="Open Sans"/>
          <w:sz w:val="28"/>
          <w:szCs w:val="28"/>
        </w:rPr>
        <w:t>de l’enfant handicapé</w:t>
      </w:r>
      <w:r w:rsidRPr="008721F3">
        <w:rPr>
          <w:rFonts w:ascii="Open Sans" w:hAnsi="Open Sans" w:cs="Open Sans"/>
          <w:sz w:val="28"/>
          <w:szCs w:val="28"/>
        </w:rPr>
        <w:t xml:space="preserve"> (AEEH) en 2019 </w:t>
      </w:r>
      <w:r w:rsidR="000979E0" w:rsidRPr="008721F3">
        <w:rPr>
          <w:rFonts w:ascii="Open Sans" w:hAnsi="Open Sans" w:cs="Open Sans"/>
          <w:sz w:val="28"/>
          <w:szCs w:val="28"/>
          <w:vertAlign w:val="superscript"/>
        </w:rPr>
        <w:t>(</w:t>
      </w:r>
      <w:r w:rsidR="009D2E79" w:rsidRPr="008721F3">
        <w:rPr>
          <w:rFonts w:ascii="Open Sans" w:hAnsi="Open Sans" w:cs="Open Sans"/>
          <w:sz w:val="28"/>
          <w:szCs w:val="28"/>
          <w:vertAlign w:val="superscript"/>
        </w:rPr>
        <w:t>5</w:t>
      </w:r>
      <w:r w:rsidR="000979E0" w:rsidRPr="008721F3">
        <w:rPr>
          <w:rFonts w:ascii="Open Sans" w:hAnsi="Open Sans" w:cs="Open Sans"/>
          <w:sz w:val="28"/>
          <w:szCs w:val="28"/>
          <w:vertAlign w:val="superscript"/>
        </w:rPr>
        <w:t>)</w:t>
      </w:r>
      <w:r w:rsidR="000979E0" w:rsidRPr="008721F3">
        <w:rPr>
          <w:rFonts w:ascii="Open Sans" w:hAnsi="Open Sans" w:cs="Open Sans"/>
          <w:sz w:val="28"/>
          <w:szCs w:val="28"/>
        </w:rPr>
        <w:t>.</w:t>
      </w:r>
    </w:p>
    <w:p w:rsidR="008721F3" w:rsidRPr="008721F3" w:rsidRDefault="008721F3" w:rsidP="008721F3">
      <w:pPr>
        <w:pStyle w:val="Paragraphedeliste"/>
        <w:ind w:left="0"/>
        <w:rPr>
          <w:rFonts w:ascii="Open Sans" w:hAnsi="Open Sans" w:cs="Open Sans"/>
          <w:sz w:val="28"/>
          <w:szCs w:val="28"/>
        </w:rPr>
      </w:pPr>
    </w:p>
    <w:p w:rsidR="00A44C76" w:rsidRPr="008721F3" w:rsidRDefault="004439E8" w:rsidP="008721F3">
      <w:pPr>
        <w:pStyle w:val="Paragraphedeliste"/>
        <w:ind w:left="0"/>
        <w:rPr>
          <w:rFonts w:ascii="Open Sans" w:hAnsi="Open Sans" w:cs="Open Sans"/>
          <w:sz w:val="28"/>
          <w:szCs w:val="28"/>
        </w:rPr>
      </w:pPr>
      <w:r w:rsidRPr="008721F3">
        <w:rPr>
          <w:rFonts w:ascii="Open Sans" w:hAnsi="Open Sans" w:cs="Open Sans"/>
          <w:sz w:val="28"/>
          <w:szCs w:val="28"/>
        </w:rPr>
        <w:t>Les m</w:t>
      </w:r>
      <w:r w:rsidR="00A44C76" w:rsidRPr="008721F3">
        <w:rPr>
          <w:rFonts w:ascii="Open Sans" w:hAnsi="Open Sans" w:cs="Open Sans"/>
          <w:sz w:val="28"/>
          <w:szCs w:val="28"/>
        </w:rPr>
        <w:t xml:space="preserve">aisons départementales des personnes handicapées (MDPH) répondent chaque année à plus de </w:t>
      </w:r>
      <w:r w:rsidR="00A44C76" w:rsidRPr="008721F3">
        <w:rPr>
          <w:rFonts w:ascii="Open Sans" w:hAnsi="Open Sans" w:cs="Open Sans"/>
          <w:b/>
          <w:sz w:val="28"/>
          <w:szCs w:val="28"/>
        </w:rPr>
        <w:t>4,5 millions</w:t>
      </w:r>
      <w:r w:rsidR="00A44C76" w:rsidRPr="008721F3">
        <w:rPr>
          <w:rFonts w:ascii="Open Sans" w:hAnsi="Open Sans" w:cs="Open Sans"/>
          <w:sz w:val="28"/>
          <w:szCs w:val="28"/>
        </w:rPr>
        <w:t xml:space="preserve"> </w:t>
      </w:r>
      <w:r w:rsidR="00A44C76" w:rsidRPr="008721F3">
        <w:rPr>
          <w:rFonts w:ascii="Open Sans" w:hAnsi="Open Sans" w:cs="Open Sans"/>
          <w:b/>
          <w:sz w:val="28"/>
          <w:szCs w:val="28"/>
        </w:rPr>
        <w:t>de demandes</w:t>
      </w:r>
      <w:r w:rsidR="00A44C76" w:rsidRPr="008721F3">
        <w:rPr>
          <w:rFonts w:ascii="Open Sans" w:hAnsi="Open Sans" w:cs="Open Sans"/>
          <w:sz w:val="28"/>
          <w:szCs w:val="28"/>
        </w:rPr>
        <w:t xml:space="preserve"> déposées par un peu plus de 1,7 million de personnes.</w:t>
      </w:r>
    </w:p>
    <w:p w:rsidR="00A44C76" w:rsidRPr="008721F3" w:rsidRDefault="00A44C76" w:rsidP="006E03E4">
      <w:pPr>
        <w:spacing w:after="0"/>
        <w:rPr>
          <w:rFonts w:ascii="Open Sans" w:hAnsi="Open Sans" w:cs="Open Sans"/>
          <w:sz w:val="28"/>
          <w:szCs w:val="28"/>
        </w:rPr>
      </w:pPr>
      <w:r w:rsidRPr="008721F3">
        <w:rPr>
          <w:rFonts w:ascii="Open Sans" w:hAnsi="Open Sans" w:cs="Open Sans"/>
          <w:sz w:val="28"/>
          <w:szCs w:val="28"/>
        </w:rPr>
        <w:lastRenderedPageBreak/>
        <w:t>(1) Baromètre 2019, Fondation April et BVA</w:t>
      </w:r>
      <w:r w:rsidR="00DE0EB9" w:rsidRPr="008721F3">
        <w:rPr>
          <w:rFonts w:ascii="Open Sans" w:hAnsi="Open Sans" w:cs="Open Sans"/>
          <w:sz w:val="28"/>
          <w:szCs w:val="28"/>
        </w:rPr>
        <w:t>.</w:t>
      </w:r>
      <w:r w:rsidRPr="008721F3">
        <w:rPr>
          <w:rFonts w:ascii="Open Sans" w:hAnsi="Open Sans" w:cs="Open Sans"/>
          <w:sz w:val="28"/>
          <w:szCs w:val="28"/>
        </w:rPr>
        <w:t xml:space="preserve"> (</w:t>
      </w:r>
      <w:r w:rsidR="009D2E79" w:rsidRPr="008721F3">
        <w:rPr>
          <w:rFonts w:ascii="Open Sans" w:hAnsi="Open Sans" w:cs="Open Sans"/>
          <w:sz w:val="28"/>
          <w:szCs w:val="28"/>
        </w:rPr>
        <w:t>2</w:t>
      </w:r>
      <w:r w:rsidRPr="008721F3">
        <w:rPr>
          <w:rFonts w:ascii="Open Sans" w:hAnsi="Open Sans" w:cs="Open Sans"/>
          <w:sz w:val="28"/>
          <w:szCs w:val="28"/>
        </w:rPr>
        <w:t xml:space="preserve">) </w:t>
      </w:r>
      <w:r w:rsidR="000979E0" w:rsidRPr="008721F3">
        <w:rPr>
          <w:rFonts w:ascii="Open Sans" w:hAnsi="Open Sans" w:cs="Open Sans"/>
          <w:sz w:val="28"/>
          <w:szCs w:val="28"/>
        </w:rPr>
        <w:t>É</w:t>
      </w:r>
      <w:r w:rsidRPr="008721F3">
        <w:rPr>
          <w:rFonts w:ascii="Open Sans" w:hAnsi="Open Sans" w:cs="Open Sans"/>
          <w:sz w:val="28"/>
          <w:szCs w:val="28"/>
        </w:rPr>
        <w:t>tude n°</w:t>
      </w:r>
      <w:r w:rsidR="000979E0" w:rsidRPr="008721F3">
        <w:rPr>
          <w:rFonts w:ascii="Open Sans" w:hAnsi="Open Sans" w:cs="Open Sans"/>
          <w:sz w:val="28"/>
          <w:szCs w:val="28"/>
        </w:rPr>
        <w:t> </w:t>
      </w:r>
      <w:r w:rsidRPr="008721F3">
        <w:rPr>
          <w:rFonts w:ascii="Open Sans" w:hAnsi="Open Sans" w:cs="Open Sans"/>
          <w:sz w:val="28"/>
          <w:szCs w:val="28"/>
        </w:rPr>
        <w:t>999 de la D</w:t>
      </w:r>
      <w:r w:rsidR="000979E0" w:rsidRPr="008721F3">
        <w:rPr>
          <w:rFonts w:ascii="Open Sans" w:hAnsi="Open Sans" w:cs="Open Sans"/>
          <w:sz w:val="28"/>
          <w:szCs w:val="28"/>
        </w:rPr>
        <w:t>ress</w:t>
      </w:r>
      <w:r w:rsidRPr="008721F3">
        <w:rPr>
          <w:rFonts w:ascii="Open Sans" w:hAnsi="Open Sans" w:cs="Open Sans"/>
          <w:sz w:val="28"/>
          <w:szCs w:val="28"/>
        </w:rPr>
        <w:t xml:space="preserve"> publiée début mars 2017. Chiffres de 2014.</w:t>
      </w:r>
      <w:r w:rsidR="00DE0EB9" w:rsidRPr="008721F3">
        <w:rPr>
          <w:rFonts w:ascii="Open Sans" w:hAnsi="Open Sans" w:cs="Open Sans"/>
          <w:sz w:val="28"/>
          <w:szCs w:val="28"/>
        </w:rPr>
        <w:t xml:space="preserve"> </w:t>
      </w:r>
      <w:r w:rsidR="000979E0" w:rsidRPr="008721F3">
        <w:rPr>
          <w:rFonts w:ascii="Open Sans" w:hAnsi="Open Sans" w:cs="Open Sans"/>
          <w:sz w:val="28"/>
          <w:szCs w:val="28"/>
        </w:rPr>
        <w:t>(</w:t>
      </w:r>
      <w:r w:rsidR="009D2E79" w:rsidRPr="008721F3">
        <w:rPr>
          <w:rFonts w:ascii="Open Sans" w:hAnsi="Open Sans" w:cs="Open Sans"/>
          <w:sz w:val="28"/>
          <w:szCs w:val="28"/>
        </w:rPr>
        <w:t>3</w:t>
      </w:r>
      <w:r w:rsidR="000979E0" w:rsidRPr="008721F3">
        <w:rPr>
          <w:rFonts w:ascii="Open Sans" w:hAnsi="Open Sans" w:cs="Open Sans"/>
          <w:sz w:val="28"/>
          <w:szCs w:val="28"/>
        </w:rPr>
        <w:t>) Source : c</w:t>
      </w:r>
      <w:r w:rsidRPr="008721F3">
        <w:rPr>
          <w:rFonts w:ascii="Open Sans" w:hAnsi="Open Sans" w:cs="Open Sans"/>
          <w:sz w:val="28"/>
          <w:szCs w:val="28"/>
        </w:rPr>
        <w:t>hiffres cl</w:t>
      </w:r>
      <w:r w:rsidR="000979E0" w:rsidRPr="008721F3">
        <w:rPr>
          <w:rFonts w:ascii="Open Sans" w:hAnsi="Open Sans" w:cs="Open Sans"/>
          <w:sz w:val="28"/>
          <w:szCs w:val="28"/>
        </w:rPr>
        <w:t>efs</w:t>
      </w:r>
      <w:r w:rsidR="00DE0EB9" w:rsidRPr="008721F3">
        <w:rPr>
          <w:rFonts w:ascii="Open Sans" w:hAnsi="Open Sans" w:cs="Open Sans"/>
          <w:sz w:val="28"/>
          <w:szCs w:val="28"/>
        </w:rPr>
        <w:t xml:space="preserve"> de la CNSA 2019. </w:t>
      </w:r>
      <w:r w:rsidRPr="008721F3">
        <w:rPr>
          <w:rFonts w:ascii="Open Sans" w:hAnsi="Open Sans" w:cs="Open Sans"/>
          <w:sz w:val="28"/>
          <w:szCs w:val="28"/>
        </w:rPr>
        <w:t>(</w:t>
      </w:r>
      <w:r w:rsidR="009D2E79" w:rsidRPr="008721F3">
        <w:rPr>
          <w:rFonts w:ascii="Open Sans" w:hAnsi="Open Sans" w:cs="Open Sans"/>
          <w:sz w:val="28"/>
          <w:szCs w:val="28"/>
        </w:rPr>
        <w:t>4</w:t>
      </w:r>
      <w:r w:rsidRPr="008721F3">
        <w:rPr>
          <w:rFonts w:ascii="Open Sans" w:hAnsi="Open Sans" w:cs="Open Sans"/>
          <w:sz w:val="28"/>
          <w:szCs w:val="28"/>
        </w:rPr>
        <w:t>) Source : D</w:t>
      </w:r>
      <w:r w:rsidR="000979E0" w:rsidRPr="008721F3">
        <w:rPr>
          <w:rFonts w:ascii="Open Sans" w:hAnsi="Open Sans" w:cs="Open Sans"/>
          <w:sz w:val="28"/>
          <w:szCs w:val="28"/>
        </w:rPr>
        <w:t>ress</w:t>
      </w:r>
      <w:r w:rsidRPr="008721F3">
        <w:rPr>
          <w:rFonts w:ascii="Open Sans" w:hAnsi="Open Sans" w:cs="Open Sans"/>
          <w:sz w:val="28"/>
          <w:szCs w:val="28"/>
        </w:rPr>
        <w:t>, enquête Aide sociale série longue, 2017</w:t>
      </w:r>
      <w:r w:rsidR="00DE0EB9" w:rsidRPr="008721F3">
        <w:rPr>
          <w:rFonts w:ascii="Open Sans" w:hAnsi="Open Sans" w:cs="Open Sans"/>
          <w:sz w:val="28"/>
          <w:szCs w:val="28"/>
        </w:rPr>
        <w:t xml:space="preserve">. </w:t>
      </w:r>
      <w:r w:rsidRPr="008721F3">
        <w:rPr>
          <w:rFonts w:ascii="Open Sans" w:hAnsi="Open Sans" w:cs="Open Sans"/>
          <w:sz w:val="28"/>
          <w:szCs w:val="28"/>
        </w:rPr>
        <w:t>(</w:t>
      </w:r>
      <w:r w:rsidR="009D2E79" w:rsidRPr="008721F3">
        <w:rPr>
          <w:rFonts w:ascii="Open Sans" w:hAnsi="Open Sans" w:cs="Open Sans"/>
          <w:sz w:val="28"/>
          <w:szCs w:val="28"/>
        </w:rPr>
        <w:t>5</w:t>
      </w:r>
      <w:r w:rsidRPr="008721F3">
        <w:rPr>
          <w:rFonts w:ascii="Open Sans" w:hAnsi="Open Sans" w:cs="Open Sans"/>
          <w:sz w:val="28"/>
          <w:szCs w:val="28"/>
        </w:rPr>
        <w:t>) Sources : CNAF et CCMSA 2019</w:t>
      </w:r>
      <w:r w:rsidR="00DE0EB9" w:rsidRPr="008721F3">
        <w:rPr>
          <w:rFonts w:ascii="Open Sans" w:hAnsi="Open Sans" w:cs="Open Sans"/>
          <w:sz w:val="28"/>
          <w:szCs w:val="28"/>
        </w:rPr>
        <w:t>.</w:t>
      </w:r>
      <w:r w:rsidRPr="008721F3">
        <w:rPr>
          <w:rFonts w:ascii="Open Sans" w:hAnsi="Open Sans" w:cs="Open Sans"/>
          <w:sz w:val="28"/>
          <w:szCs w:val="28"/>
        </w:rPr>
        <w:t xml:space="preserve"> </w:t>
      </w:r>
    </w:p>
    <w:p w:rsidR="00467CBA" w:rsidRPr="008721F3" w:rsidRDefault="00467CBA" w:rsidP="006E03E4">
      <w:pPr>
        <w:spacing w:after="0"/>
        <w:rPr>
          <w:rFonts w:ascii="Open Sans" w:hAnsi="Open Sans" w:cs="Open Sans"/>
          <w:sz w:val="28"/>
          <w:szCs w:val="28"/>
        </w:rPr>
      </w:pPr>
    </w:p>
    <w:p w:rsidR="00467CBA" w:rsidRPr="008721F3" w:rsidRDefault="00467CBA" w:rsidP="006E03E4">
      <w:pPr>
        <w:spacing w:after="0"/>
        <w:rPr>
          <w:rFonts w:ascii="Open Sans" w:hAnsi="Open Sans" w:cs="Open Sans"/>
          <w:sz w:val="28"/>
          <w:szCs w:val="28"/>
        </w:rPr>
      </w:pPr>
    </w:p>
    <w:p w:rsidR="00EE4AE0" w:rsidRPr="008721F3" w:rsidRDefault="00EE4AE0" w:rsidP="006E03E4">
      <w:pPr>
        <w:rPr>
          <w:rFonts w:ascii="Open Sans" w:hAnsi="Open Sans" w:cs="Open Sans"/>
          <w:sz w:val="28"/>
          <w:szCs w:val="28"/>
        </w:rPr>
      </w:pPr>
    </w:p>
    <w:p w:rsidR="00EE4AE0" w:rsidRPr="008721F3" w:rsidRDefault="003237EF" w:rsidP="006E03E4">
      <w:pPr>
        <w:spacing w:after="0" w:line="240" w:lineRule="auto"/>
        <w:rPr>
          <w:rFonts w:ascii="Open Sans" w:hAnsi="Open Sans" w:cs="Open Sans"/>
          <w:b/>
          <w:sz w:val="28"/>
          <w:szCs w:val="28"/>
        </w:rPr>
      </w:pPr>
      <w:r w:rsidRPr="008721F3">
        <w:rPr>
          <w:rFonts w:ascii="Open Sans" w:hAnsi="Open Sans" w:cs="Open Sans"/>
          <w:b/>
          <w:sz w:val="28"/>
          <w:szCs w:val="28"/>
        </w:rPr>
        <w:t xml:space="preserve">LES RÉSULTATS DE LA CONSULTATION CITOYENNE MAKE.ORG </w:t>
      </w:r>
    </w:p>
    <w:p w:rsidR="00EE4AE0" w:rsidRPr="008721F3" w:rsidRDefault="00EE4AE0" w:rsidP="006E03E4">
      <w:pPr>
        <w:spacing w:after="0" w:line="240" w:lineRule="auto"/>
        <w:rPr>
          <w:rFonts w:ascii="Open Sans" w:hAnsi="Open Sans" w:cs="Open Sans"/>
          <w:sz w:val="28"/>
          <w:szCs w:val="28"/>
        </w:rPr>
      </w:pPr>
    </w:p>
    <w:p w:rsidR="00A44C76" w:rsidRPr="008721F3" w:rsidRDefault="00A44C76" w:rsidP="006E03E4">
      <w:pPr>
        <w:rPr>
          <w:rFonts w:ascii="Open Sans" w:hAnsi="Open Sans" w:cs="Open Sans"/>
          <w:b/>
          <w:sz w:val="28"/>
          <w:szCs w:val="28"/>
        </w:rPr>
      </w:pPr>
    </w:p>
    <w:p w:rsidR="00A44C76" w:rsidRPr="008721F3" w:rsidRDefault="00A44C76" w:rsidP="006E03E4">
      <w:pPr>
        <w:rPr>
          <w:rFonts w:ascii="Open Sans" w:hAnsi="Open Sans" w:cs="Open Sans"/>
          <w:sz w:val="28"/>
          <w:szCs w:val="28"/>
        </w:rPr>
      </w:pPr>
      <w:r w:rsidRPr="008721F3">
        <w:rPr>
          <w:rFonts w:ascii="Open Sans" w:hAnsi="Open Sans" w:cs="Open Sans"/>
          <w:sz w:val="28"/>
          <w:szCs w:val="28"/>
        </w:rPr>
        <w:t>En mai dernier, le secrétariat d’</w:t>
      </w:r>
      <w:r w:rsidR="0009544C" w:rsidRPr="008721F3">
        <w:rPr>
          <w:rFonts w:ascii="Open Sans" w:hAnsi="Open Sans" w:cs="Open Sans"/>
          <w:sz w:val="28"/>
          <w:szCs w:val="28"/>
        </w:rPr>
        <w:t>É</w:t>
      </w:r>
      <w:r w:rsidRPr="008721F3">
        <w:rPr>
          <w:rFonts w:ascii="Open Sans" w:hAnsi="Open Sans" w:cs="Open Sans"/>
          <w:sz w:val="28"/>
          <w:szCs w:val="28"/>
        </w:rPr>
        <w:t>tat chargé des Personnes handicapé</w:t>
      </w:r>
      <w:r w:rsidR="000979E0" w:rsidRPr="008721F3">
        <w:rPr>
          <w:rFonts w:ascii="Open Sans" w:hAnsi="Open Sans" w:cs="Open Sans"/>
          <w:sz w:val="28"/>
          <w:szCs w:val="28"/>
        </w:rPr>
        <w:t>e</w:t>
      </w:r>
      <w:r w:rsidRPr="008721F3">
        <w:rPr>
          <w:rFonts w:ascii="Open Sans" w:hAnsi="Open Sans" w:cs="Open Sans"/>
          <w:sz w:val="28"/>
          <w:szCs w:val="28"/>
        </w:rPr>
        <w:t>s a lancé</w:t>
      </w:r>
      <w:r w:rsidR="000979E0" w:rsidRPr="008721F3">
        <w:rPr>
          <w:rFonts w:ascii="Open Sans" w:hAnsi="Open Sans" w:cs="Open Sans"/>
          <w:sz w:val="28"/>
          <w:szCs w:val="28"/>
        </w:rPr>
        <w:t>,</w:t>
      </w:r>
      <w:r w:rsidRPr="008721F3">
        <w:rPr>
          <w:rFonts w:ascii="Open Sans" w:hAnsi="Open Sans" w:cs="Open Sans"/>
          <w:sz w:val="28"/>
          <w:szCs w:val="28"/>
        </w:rPr>
        <w:t xml:space="preserve"> avec l’appui de </w:t>
      </w:r>
      <w:r w:rsidR="00115C7E" w:rsidRPr="008721F3">
        <w:rPr>
          <w:rFonts w:ascii="Open Sans" w:hAnsi="Open Sans" w:cs="Open Sans"/>
          <w:sz w:val="28"/>
          <w:szCs w:val="28"/>
        </w:rPr>
        <w:t>M</w:t>
      </w:r>
      <w:r w:rsidRPr="008721F3">
        <w:rPr>
          <w:rFonts w:ascii="Open Sans" w:hAnsi="Open Sans" w:cs="Open Sans"/>
          <w:sz w:val="28"/>
          <w:szCs w:val="28"/>
        </w:rPr>
        <w:t>ake.org, une grande consultation en ligne auprès de l’ensemble des Français autour de la question « Comment la société peut-elle garantir une vraie place aux personnes handicapées ? ».</w:t>
      </w:r>
      <w:r w:rsidRPr="008721F3">
        <w:rPr>
          <w:rFonts w:ascii="Open Sans" w:hAnsi="Open Sans" w:cs="Open Sans"/>
          <w:i/>
          <w:sz w:val="28"/>
          <w:szCs w:val="28"/>
        </w:rPr>
        <w:t xml:space="preserve"> </w:t>
      </w:r>
      <w:r w:rsidRPr="008721F3">
        <w:rPr>
          <w:rFonts w:ascii="Open Sans" w:hAnsi="Open Sans" w:cs="Open Sans"/>
          <w:sz w:val="28"/>
          <w:szCs w:val="28"/>
        </w:rPr>
        <w:t>Cette consultation s’est déroulée du 25 mai au 17 septembre 2019.</w:t>
      </w:r>
    </w:p>
    <w:p w:rsidR="00A44C76" w:rsidRPr="008721F3" w:rsidRDefault="00A44C76" w:rsidP="006E03E4">
      <w:pPr>
        <w:rPr>
          <w:rFonts w:ascii="Open Sans" w:hAnsi="Open Sans" w:cs="Open Sans"/>
          <w:bCs/>
          <w:sz w:val="28"/>
          <w:szCs w:val="28"/>
        </w:rPr>
      </w:pPr>
      <w:r w:rsidRPr="008721F3">
        <w:rPr>
          <w:rFonts w:ascii="Open Sans" w:hAnsi="Open Sans" w:cs="Open Sans"/>
          <w:bCs/>
          <w:sz w:val="28"/>
          <w:szCs w:val="28"/>
        </w:rPr>
        <w:t xml:space="preserve">Les chiffres clefs de la consultation : </w:t>
      </w:r>
    </w:p>
    <w:p w:rsidR="00A44C76" w:rsidRPr="008721F3" w:rsidRDefault="00A44C76" w:rsidP="008721F3">
      <w:pPr>
        <w:pStyle w:val="Paragraphedeliste"/>
        <w:ind w:left="0"/>
        <w:rPr>
          <w:rFonts w:ascii="Open Sans" w:hAnsi="Open Sans" w:cs="Open Sans"/>
          <w:bCs/>
          <w:sz w:val="28"/>
          <w:szCs w:val="28"/>
        </w:rPr>
      </w:pPr>
      <w:r w:rsidRPr="008721F3">
        <w:rPr>
          <w:rFonts w:ascii="Open Sans" w:hAnsi="Open Sans" w:cs="Open Sans"/>
          <w:bCs/>
          <w:sz w:val="28"/>
          <w:szCs w:val="28"/>
        </w:rPr>
        <w:t>274 600 participants</w:t>
      </w:r>
      <w:r w:rsidR="00EE4AE0" w:rsidRPr="008721F3">
        <w:rPr>
          <w:rFonts w:ascii="Open Sans" w:hAnsi="Open Sans" w:cs="Open Sans"/>
          <w:bCs/>
          <w:sz w:val="28"/>
          <w:szCs w:val="28"/>
        </w:rPr>
        <w:t> ;</w:t>
      </w:r>
    </w:p>
    <w:p w:rsidR="000417AD" w:rsidRPr="008721F3" w:rsidRDefault="00A44C76" w:rsidP="008721F3">
      <w:pPr>
        <w:pStyle w:val="Paragraphedeliste"/>
        <w:ind w:left="0"/>
        <w:rPr>
          <w:rFonts w:ascii="Open Sans" w:hAnsi="Open Sans" w:cs="Open Sans"/>
          <w:bCs/>
          <w:sz w:val="28"/>
          <w:szCs w:val="28"/>
        </w:rPr>
      </w:pPr>
      <w:r w:rsidRPr="008721F3">
        <w:rPr>
          <w:rFonts w:ascii="Open Sans" w:hAnsi="Open Sans" w:cs="Open Sans"/>
          <w:bCs/>
          <w:sz w:val="28"/>
          <w:szCs w:val="28"/>
        </w:rPr>
        <w:t>7</w:t>
      </w:r>
      <w:r w:rsidR="00465BCE" w:rsidRPr="008721F3">
        <w:rPr>
          <w:rFonts w:ascii="Open Sans" w:hAnsi="Open Sans" w:cs="Open Sans"/>
          <w:bCs/>
          <w:sz w:val="28"/>
          <w:szCs w:val="28"/>
        </w:rPr>
        <w:t> </w:t>
      </w:r>
      <w:r w:rsidRPr="008721F3">
        <w:rPr>
          <w:rFonts w:ascii="Open Sans" w:hAnsi="Open Sans" w:cs="Open Sans"/>
          <w:bCs/>
          <w:sz w:val="28"/>
          <w:szCs w:val="28"/>
        </w:rPr>
        <w:t>172 propositions</w:t>
      </w:r>
      <w:r w:rsidR="00EE4AE0" w:rsidRPr="008721F3">
        <w:rPr>
          <w:rFonts w:ascii="Open Sans" w:hAnsi="Open Sans" w:cs="Open Sans"/>
          <w:bCs/>
          <w:sz w:val="28"/>
          <w:szCs w:val="28"/>
        </w:rPr>
        <w:t> ;</w:t>
      </w:r>
    </w:p>
    <w:p w:rsidR="008721F3" w:rsidRPr="008721F3" w:rsidRDefault="00A44C76" w:rsidP="008721F3">
      <w:pPr>
        <w:pStyle w:val="Paragraphedeliste"/>
        <w:ind w:left="0"/>
        <w:rPr>
          <w:rFonts w:ascii="Open Sans" w:hAnsi="Open Sans" w:cs="Open Sans"/>
          <w:bCs/>
          <w:sz w:val="28"/>
          <w:szCs w:val="28"/>
        </w:rPr>
      </w:pPr>
      <w:r w:rsidRPr="008721F3">
        <w:rPr>
          <w:rFonts w:ascii="Open Sans" w:hAnsi="Open Sans" w:cs="Open Sans"/>
          <w:bCs/>
          <w:sz w:val="28"/>
          <w:szCs w:val="28"/>
        </w:rPr>
        <w:t>953 000 votes</w:t>
      </w:r>
    </w:p>
    <w:p w:rsidR="00DE0EB9" w:rsidRPr="008721F3" w:rsidRDefault="00DE0EB9" w:rsidP="008721F3">
      <w:pPr>
        <w:pStyle w:val="Paragraphedeliste"/>
        <w:ind w:left="0"/>
        <w:rPr>
          <w:rFonts w:ascii="Open Sans" w:hAnsi="Open Sans" w:cs="Open Sans"/>
          <w:bCs/>
          <w:sz w:val="28"/>
          <w:szCs w:val="28"/>
        </w:rPr>
      </w:pPr>
    </w:p>
    <w:p w:rsidR="008721F3" w:rsidRPr="008721F3" w:rsidRDefault="008721F3" w:rsidP="008721F3">
      <w:pPr>
        <w:pStyle w:val="Paragraphedeliste"/>
        <w:ind w:left="0"/>
        <w:rPr>
          <w:rFonts w:ascii="Open Sans" w:hAnsi="Open Sans" w:cs="Open Sans"/>
          <w:bCs/>
          <w:sz w:val="28"/>
          <w:szCs w:val="28"/>
        </w:rPr>
      </w:pPr>
    </w:p>
    <w:p w:rsidR="008721F3" w:rsidRPr="008721F3" w:rsidRDefault="008721F3" w:rsidP="008721F3">
      <w:pPr>
        <w:pStyle w:val="Paragraphedeliste"/>
        <w:ind w:left="0"/>
        <w:rPr>
          <w:rFonts w:ascii="Open Sans" w:hAnsi="Open Sans" w:cs="Open Sans"/>
          <w:bCs/>
          <w:sz w:val="28"/>
          <w:szCs w:val="28"/>
        </w:rPr>
      </w:pPr>
    </w:p>
    <w:p w:rsidR="00F313E1" w:rsidRPr="008721F3" w:rsidRDefault="00F313E1" w:rsidP="006E03E4">
      <w:pPr>
        <w:spacing w:after="0"/>
        <w:rPr>
          <w:rFonts w:ascii="Open Sans" w:hAnsi="Open Sans" w:cs="Open Sans"/>
          <w:b/>
          <w:sz w:val="28"/>
          <w:szCs w:val="28"/>
        </w:rPr>
      </w:pPr>
      <w:r w:rsidRPr="008721F3">
        <w:rPr>
          <w:rFonts w:ascii="Open Sans" w:hAnsi="Open Sans" w:cs="Open Sans"/>
          <w:b/>
          <w:sz w:val="28"/>
          <w:szCs w:val="28"/>
        </w:rPr>
        <w:t>Contacts presse</w:t>
      </w:r>
    </w:p>
    <w:p w:rsidR="00F313E1" w:rsidRPr="008721F3" w:rsidRDefault="00F313E1" w:rsidP="006E03E4">
      <w:pPr>
        <w:spacing w:after="0"/>
        <w:rPr>
          <w:rFonts w:ascii="Open Sans" w:hAnsi="Open Sans" w:cs="Open Sans"/>
          <w:sz w:val="28"/>
          <w:szCs w:val="28"/>
        </w:rPr>
      </w:pPr>
      <w:r w:rsidRPr="008721F3">
        <w:rPr>
          <w:rFonts w:ascii="Open Sans" w:hAnsi="Open Sans" w:cs="Open Sans"/>
          <w:sz w:val="28"/>
          <w:szCs w:val="28"/>
        </w:rPr>
        <w:t>Présidence de la République</w:t>
      </w:r>
    </w:p>
    <w:p w:rsidR="00F313E1" w:rsidRPr="008721F3" w:rsidRDefault="00F10CD5" w:rsidP="006E03E4">
      <w:pPr>
        <w:spacing w:after="0"/>
        <w:rPr>
          <w:rFonts w:ascii="Open Sans" w:hAnsi="Open Sans" w:cs="Open Sans"/>
          <w:sz w:val="28"/>
          <w:szCs w:val="28"/>
        </w:rPr>
      </w:pPr>
      <w:hyperlink r:id="rId9" w:history="1">
        <w:r w:rsidR="00F313E1" w:rsidRPr="008721F3">
          <w:rPr>
            <w:rFonts w:ascii="Open Sans" w:hAnsi="Open Sans" w:cs="Open Sans"/>
            <w:sz w:val="28"/>
            <w:szCs w:val="28"/>
          </w:rPr>
          <w:t>organisationpresse@elysee.fr</w:t>
        </w:r>
      </w:hyperlink>
    </w:p>
    <w:p w:rsidR="00F313E1" w:rsidRPr="008721F3" w:rsidRDefault="00F313E1" w:rsidP="006E03E4">
      <w:pPr>
        <w:spacing w:after="0"/>
        <w:rPr>
          <w:rFonts w:ascii="Open Sans" w:hAnsi="Open Sans" w:cs="Open Sans"/>
          <w:sz w:val="28"/>
          <w:szCs w:val="28"/>
        </w:rPr>
      </w:pPr>
      <w:r w:rsidRPr="008721F3">
        <w:rPr>
          <w:rFonts w:ascii="Open Sans" w:hAnsi="Open Sans" w:cs="Open Sans"/>
          <w:sz w:val="28"/>
          <w:szCs w:val="28"/>
        </w:rPr>
        <w:t>01 42 92 83 01</w:t>
      </w:r>
    </w:p>
    <w:p w:rsidR="00F313E1" w:rsidRPr="008721F3" w:rsidRDefault="00F313E1" w:rsidP="006E03E4">
      <w:pPr>
        <w:spacing w:after="0"/>
        <w:rPr>
          <w:rFonts w:ascii="Open Sans" w:hAnsi="Open Sans" w:cs="Open Sans"/>
          <w:b/>
          <w:sz w:val="28"/>
          <w:szCs w:val="28"/>
        </w:rPr>
      </w:pPr>
    </w:p>
    <w:p w:rsidR="00F313E1" w:rsidRPr="008721F3" w:rsidRDefault="00F313E1" w:rsidP="006E03E4">
      <w:pPr>
        <w:spacing w:after="0"/>
        <w:rPr>
          <w:rFonts w:ascii="Open Sans" w:hAnsi="Open Sans" w:cs="Open Sans"/>
          <w:sz w:val="28"/>
          <w:szCs w:val="28"/>
        </w:rPr>
      </w:pPr>
      <w:r w:rsidRPr="008721F3">
        <w:rPr>
          <w:rFonts w:ascii="Open Sans" w:hAnsi="Open Sans" w:cs="Open Sans"/>
          <w:sz w:val="28"/>
          <w:szCs w:val="28"/>
        </w:rPr>
        <w:t>Cabinet de Madame Sophie Cluzel</w:t>
      </w:r>
    </w:p>
    <w:p w:rsidR="00F313E1" w:rsidRPr="008721F3" w:rsidRDefault="00F10CD5" w:rsidP="006E03E4">
      <w:pPr>
        <w:spacing w:after="0"/>
        <w:rPr>
          <w:rFonts w:ascii="Open Sans" w:hAnsi="Open Sans" w:cs="Open Sans"/>
          <w:sz w:val="28"/>
          <w:szCs w:val="28"/>
        </w:rPr>
      </w:pPr>
      <w:hyperlink r:id="rId10" w:history="1">
        <w:r w:rsidR="00F313E1" w:rsidRPr="008721F3">
          <w:rPr>
            <w:rFonts w:ascii="Open Sans" w:hAnsi="Open Sans" w:cs="Open Sans"/>
            <w:sz w:val="28"/>
            <w:szCs w:val="28"/>
          </w:rPr>
          <w:t>seph.communication@pm.gouv.fr</w:t>
        </w:r>
      </w:hyperlink>
    </w:p>
    <w:p w:rsidR="00F313E1" w:rsidRPr="008721F3" w:rsidRDefault="00F313E1" w:rsidP="006E03E4">
      <w:pPr>
        <w:rPr>
          <w:rFonts w:ascii="Open Sans" w:hAnsi="Open Sans" w:cs="Open Sans"/>
          <w:sz w:val="28"/>
          <w:szCs w:val="28"/>
        </w:rPr>
      </w:pPr>
      <w:r w:rsidRPr="008721F3">
        <w:rPr>
          <w:rFonts w:ascii="Open Sans" w:hAnsi="Open Sans" w:cs="Open Sans"/>
          <w:sz w:val="28"/>
          <w:szCs w:val="28"/>
        </w:rPr>
        <w:t>01 40 56 88 02</w:t>
      </w:r>
    </w:p>
    <w:sectPr w:rsidR="00F313E1" w:rsidRPr="008721F3" w:rsidSect="001337CD">
      <w:pgSz w:w="11906" w:h="16838"/>
      <w:pgMar w:top="1134" w:right="1417" w:bottom="1417" w:left="1417" w:header="708" w:footer="6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CD5" w:rsidRDefault="00F10CD5" w:rsidP="001F21C0">
      <w:pPr>
        <w:spacing w:after="0" w:line="240" w:lineRule="auto"/>
      </w:pPr>
      <w:r>
        <w:separator/>
      </w:r>
    </w:p>
  </w:endnote>
  <w:endnote w:type="continuationSeparator" w:id="0">
    <w:p w:rsidR="00F10CD5" w:rsidRDefault="00F10CD5" w:rsidP="001F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Roboto">
    <w:charset w:val="00"/>
    <w:family w:val="auto"/>
    <w:pitch w:val="variable"/>
    <w:sig w:usb0="E00002EF" w:usb1="5000205B" w:usb2="00000020" w:usb3="00000000" w:csb0="0000019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CD5" w:rsidRDefault="00F10CD5" w:rsidP="001F21C0">
      <w:pPr>
        <w:spacing w:after="0" w:line="240" w:lineRule="auto"/>
      </w:pPr>
      <w:r>
        <w:separator/>
      </w:r>
    </w:p>
  </w:footnote>
  <w:footnote w:type="continuationSeparator" w:id="0">
    <w:p w:rsidR="00F10CD5" w:rsidRDefault="00F10CD5" w:rsidP="001F21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25pt;height:12.75pt;visibility:visible;mso-wrap-style:square" o:bullet="t">
        <v:imagedata r:id="rId1" o:title=""/>
      </v:shape>
    </w:pict>
  </w:numPicBullet>
  <w:abstractNum w:abstractNumId="0">
    <w:nsid w:val="09EA79F8"/>
    <w:multiLevelType w:val="hybridMultilevel"/>
    <w:tmpl w:val="38EC1B76"/>
    <w:lvl w:ilvl="0" w:tplc="A8E6F94A">
      <w:start w:val="1"/>
      <w:numFmt w:val="decimal"/>
      <w:lvlText w:val="%1."/>
      <w:lvlJc w:val="left"/>
      <w:pPr>
        <w:ind w:left="1080" w:hanging="720"/>
      </w:pPr>
      <w:rPr>
        <w:rFonts w:hint="default"/>
        <w:color w:val="066B7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8E2CED"/>
    <w:multiLevelType w:val="hybridMultilevel"/>
    <w:tmpl w:val="8AD0E0A8"/>
    <w:lvl w:ilvl="0" w:tplc="0B30B2BC">
      <w:start w:val="2"/>
      <w:numFmt w:val="bullet"/>
      <w:lvlText w:val="-"/>
      <w:lvlJc w:val="left"/>
      <w:pPr>
        <w:ind w:left="360" w:hanging="360"/>
      </w:pPr>
      <w:rPr>
        <w:rFonts w:ascii="Times New Roman" w:eastAsiaTheme="minorHAnsi" w:hAnsi="Times New Roman" w:cs="Times New Roman" w:hint="default"/>
      </w:rPr>
    </w:lvl>
    <w:lvl w:ilvl="1" w:tplc="0B30B2BC">
      <w:start w:val="2"/>
      <w:numFmt w:val="bullet"/>
      <w:lvlText w:val="-"/>
      <w:lvlJc w:val="left"/>
      <w:pPr>
        <w:ind w:left="1080" w:hanging="360"/>
      </w:pPr>
      <w:rPr>
        <w:rFonts w:ascii="Times New Roman" w:eastAsiaTheme="minorHAnsi"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4A66AFB"/>
    <w:multiLevelType w:val="hybridMultilevel"/>
    <w:tmpl w:val="D9ECAF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686C63"/>
    <w:multiLevelType w:val="hybridMultilevel"/>
    <w:tmpl w:val="CA52269A"/>
    <w:lvl w:ilvl="0" w:tplc="0B30B2B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D748F3"/>
    <w:multiLevelType w:val="hybridMultilevel"/>
    <w:tmpl w:val="9DF43A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A8C66EA"/>
    <w:multiLevelType w:val="hybridMultilevel"/>
    <w:tmpl w:val="D7F2F09E"/>
    <w:lvl w:ilvl="0" w:tplc="040C0001">
      <w:start w:val="1"/>
      <w:numFmt w:val="bullet"/>
      <w:lvlText w:val=""/>
      <w:lvlJc w:val="left"/>
      <w:pPr>
        <w:ind w:left="3555" w:hanging="360"/>
      </w:pPr>
      <w:rPr>
        <w:rFonts w:ascii="Symbol" w:hAnsi="Symbol"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6">
    <w:nsid w:val="2CA576B0"/>
    <w:multiLevelType w:val="hybridMultilevel"/>
    <w:tmpl w:val="2E1AE218"/>
    <w:lvl w:ilvl="0" w:tplc="040C0001">
      <w:start w:val="1"/>
      <w:numFmt w:val="bullet"/>
      <w:lvlText w:val=""/>
      <w:lvlJc w:val="left"/>
      <w:pPr>
        <w:ind w:left="3555" w:hanging="360"/>
      </w:pPr>
      <w:rPr>
        <w:rFonts w:ascii="Symbol" w:hAnsi="Symbol"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7">
    <w:nsid w:val="2F9513AD"/>
    <w:multiLevelType w:val="hybridMultilevel"/>
    <w:tmpl w:val="32C8AC9A"/>
    <w:lvl w:ilvl="0" w:tplc="040C0001">
      <w:start w:val="1"/>
      <w:numFmt w:val="bullet"/>
      <w:lvlText w:val=""/>
      <w:lvlJc w:val="left"/>
      <w:pPr>
        <w:ind w:left="3195" w:hanging="360"/>
      </w:pPr>
      <w:rPr>
        <w:rFonts w:ascii="Symbol" w:hAnsi="Symbol"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8">
    <w:nsid w:val="49933DA3"/>
    <w:multiLevelType w:val="hybridMultilevel"/>
    <w:tmpl w:val="AEE87A96"/>
    <w:lvl w:ilvl="0" w:tplc="040C0001">
      <w:start w:val="1"/>
      <w:numFmt w:val="bullet"/>
      <w:lvlText w:val=""/>
      <w:lvlJc w:val="left"/>
      <w:pPr>
        <w:ind w:left="3195" w:hanging="360"/>
      </w:pPr>
      <w:rPr>
        <w:rFonts w:ascii="Symbol" w:hAnsi="Symbol"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9">
    <w:nsid w:val="53442FA5"/>
    <w:multiLevelType w:val="hybridMultilevel"/>
    <w:tmpl w:val="11A2C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5A560B0"/>
    <w:multiLevelType w:val="hybridMultilevel"/>
    <w:tmpl w:val="312AA1D0"/>
    <w:lvl w:ilvl="0" w:tplc="040C0001">
      <w:start w:val="1"/>
      <w:numFmt w:val="bullet"/>
      <w:lvlText w:val=""/>
      <w:lvlJc w:val="left"/>
      <w:pPr>
        <w:ind w:left="3555" w:hanging="360"/>
      </w:pPr>
      <w:rPr>
        <w:rFonts w:ascii="Symbol" w:hAnsi="Symbol"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11">
    <w:nsid w:val="569E3132"/>
    <w:multiLevelType w:val="hybridMultilevel"/>
    <w:tmpl w:val="16A6314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589D459E"/>
    <w:multiLevelType w:val="hybridMultilevel"/>
    <w:tmpl w:val="13B6B528"/>
    <w:lvl w:ilvl="0" w:tplc="040C0001">
      <w:start w:val="1"/>
      <w:numFmt w:val="bullet"/>
      <w:lvlText w:val=""/>
      <w:lvlJc w:val="left"/>
      <w:pPr>
        <w:ind w:left="1211" w:hanging="360"/>
      </w:pPr>
      <w:rPr>
        <w:rFonts w:ascii="Symbol" w:hAnsi="Symbol"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3">
    <w:nsid w:val="5C271052"/>
    <w:multiLevelType w:val="hybridMultilevel"/>
    <w:tmpl w:val="BB10D93A"/>
    <w:lvl w:ilvl="0" w:tplc="040C0001">
      <w:start w:val="1"/>
      <w:numFmt w:val="bullet"/>
      <w:lvlText w:val=""/>
      <w:lvlJc w:val="left"/>
      <w:pPr>
        <w:ind w:left="3555" w:hanging="360"/>
      </w:pPr>
      <w:rPr>
        <w:rFonts w:ascii="Symbol" w:hAnsi="Symbol"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14">
    <w:nsid w:val="5CD104D5"/>
    <w:multiLevelType w:val="hybridMultilevel"/>
    <w:tmpl w:val="23CEE382"/>
    <w:lvl w:ilvl="0" w:tplc="AADEB75E">
      <w:start w:val="1"/>
      <w:numFmt w:val="bullet"/>
      <w:lvlText w:val=""/>
      <w:lvlPicBulletId w:val="0"/>
      <w:lvlJc w:val="left"/>
      <w:pPr>
        <w:tabs>
          <w:tab w:val="num" w:pos="720"/>
        </w:tabs>
        <w:ind w:left="720" w:hanging="360"/>
      </w:pPr>
      <w:rPr>
        <w:rFonts w:ascii="Symbol" w:hAnsi="Symbol" w:hint="default"/>
      </w:rPr>
    </w:lvl>
    <w:lvl w:ilvl="1" w:tplc="19A0596C" w:tentative="1">
      <w:start w:val="1"/>
      <w:numFmt w:val="bullet"/>
      <w:lvlText w:val=""/>
      <w:lvlJc w:val="left"/>
      <w:pPr>
        <w:tabs>
          <w:tab w:val="num" w:pos="1440"/>
        </w:tabs>
        <w:ind w:left="1440" w:hanging="360"/>
      </w:pPr>
      <w:rPr>
        <w:rFonts w:ascii="Symbol" w:hAnsi="Symbol" w:hint="default"/>
      </w:rPr>
    </w:lvl>
    <w:lvl w:ilvl="2" w:tplc="FE86E78A" w:tentative="1">
      <w:start w:val="1"/>
      <w:numFmt w:val="bullet"/>
      <w:lvlText w:val=""/>
      <w:lvlJc w:val="left"/>
      <w:pPr>
        <w:tabs>
          <w:tab w:val="num" w:pos="2160"/>
        </w:tabs>
        <w:ind w:left="2160" w:hanging="360"/>
      </w:pPr>
      <w:rPr>
        <w:rFonts w:ascii="Symbol" w:hAnsi="Symbol" w:hint="default"/>
      </w:rPr>
    </w:lvl>
    <w:lvl w:ilvl="3" w:tplc="46106ABA" w:tentative="1">
      <w:start w:val="1"/>
      <w:numFmt w:val="bullet"/>
      <w:lvlText w:val=""/>
      <w:lvlJc w:val="left"/>
      <w:pPr>
        <w:tabs>
          <w:tab w:val="num" w:pos="2880"/>
        </w:tabs>
        <w:ind w:left="2880" w:hanging="360"/>
      </w:pPr>
      <w:rPr>
        <w:rFonts w:ascii="Symbol" w:hAnsi="Symbol" w:hint="default"/>
      </w:rPr>
    </w:lvl>
    <w:lvl w:ilvl="4" w:tplc="E7F2ED08" w:tentative="1">
      <w:start w:val="1"/>
      <w:numFmt w:val="bullet"/>
      <w:lvlText w:val=""/>
      <w:lvlJc w:val="left"/>
      <w:pPr>
        <w:tabs>
          <w:tab w:val="num" w:pos="3600"/>
        </w:tabs>
        <w:ind w:left="3600" w:hanging="360"/>
      </w:pPr>
      <w:rPr>
        <w:rFonts w:ascii="Symbol" w:hAnsi="Symbol" w:hint="default"/>
      </w:rPr>
    </w:lvl>
    <w:lvl w:ilvl="5" w:tplc="D4903BEE" w:tentative="1">
      <w:start w:val="1"/>
      <w:numFmt w:val="bullet"/>
      <w:lvlText w:val=""/>
      <w:lvlJc w:val="left"/>
      <w:pPr>
        <w:tabs>
          <w:tab w:val="num" w:pos="4320"/>
        </w:tabs>
        <w:ind w:left="4320" w:hanging="360"/>
      </w:pPr>
      <w:rPr>
        <w:rFonts w:ascii="Symbol" w:hAnsi="Symbol" w:hint="default"/>
      </w:rPr>
    </w:lvl>
    <w:lvl w:ilvl="6" w:tplc="671C395C" w:tentative="1">
      <w:start w:val="1"/>
      <w:numFmt w:val="bullet"/>
      <w:lvlText w:val=""/>
      <w:lvlJc w:val="left"/>
      <w:pPr>
        <w:tabs>
          <w:tab w:val="num" w:pos="5040"/>
        </w:tabs>
        <w:ind w:left="5040" w:hanging="360"/>
      </w:pPr>
      <w:rPr>
        <w:rFonts w:ascii="Symbol" w:hAnsi="Symbol" w:hint="default"/>
      </w:rPr>
    </w:lvl>
    <w:lvl w:ilvl="7" w:tplc="046CEB56" w:tentative="1">
      <w:start w:val="1"/>
      <w:numFmt w:val="bullet"/>
      <w:lvlText w:val=""/>
      <w:lvlJc w:val="left"/>
      <w:pPr>
        <w:tabs>
          <w:tab w:val="num" w:pos="5760"/>
        </w:tabs>
        <w:ind w:left="5760" w:hanging="360"/>
      </w:pPr>
      <w:rPr>
        <w:rFonts w:ascii="Symbol" w:hAnsi="Symbol" w:hint="default"/>
      </w:rPr>
    </w:lvl>
    <w:lvl w:ilvl="8" w:tplc="CB1A1888" w:tentative="1">
      <w:start w:val="1"/>
      <w:numFmt w:val="bullet"/>
      <w:lvlText w:val=""/>
      <w:lvlJc w:val="left"/>
      <w:pPr>
        <w:tabs>
          <w:tab w:val="num" w:pos="6480"/>
        </w:tabs>
        <w:ind w:left="6480" w:hanging="360"/>
      </w:pPr>
      <w:rPr>
        <w:rFonts w:ascii="Symbol" w:hAnsi="Symbol" w:hint="default"/>
      </w:rPr>
    </w:lvl>
  </w:abstractNum>
  <w:abstractNum w:abstractNumId="15">
    <w:nsid w:val="60880D51"/>
    <w:multiLevelType w:val="hybridMultilevel"/>
    <w:tmpl w:val="3AB0BDE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63091DD3"/>
    <w:multiLevelType w:val="hybridMultilevel"/>
    <w:tmpl w:val="BBF08E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34769D1"/>
    <w:multiLevelType w:val="hybridMultilevel"/>
    <w:tmpl w:val="A0F6A166"/>
    <w:lvl w:ilvl="0" w:tplc="040C0001">
      <w:start w:val="1"/>
      <w:numFmt w:val="bullet"/>
      <w:lvlText w:val=""/>
      <w:lvlJc w:val="left"/>
      <w:pPr>
        <w:ind w:left="3337" w:hanging="360"/>
      </w:pPr>
      <w:rPr>
        <w:rFonts w:ascii="Symbol" w:hAnsi="Symbol" w:hint="default"/>
      </w:rPr>
    </w:lvl>
    <w:lvl w:ilvl="1" w:tplc="040C0003" w:tentative="1">
      <w:start w:val="1"/>
      <w:numFmt w:val="bullet"/>
      <w:lvlText w:val="o"/>
      <w:lvlJc w:val="left"/>
      <w:pPr>
        <w:ind w:left="4057" w:hanging="360"/>
      </w:pPr>
      <w:rPr>
        <w:rFonts w:ascii="Courier New" w:hAnsi="Courier New" w:cs="Courier New" w:hint="default"/>
      </w:rPr>
    </w:lvl>
    <w:lvl w:ilvl="2" w:tplc="040C0005" w:tentative="1">
      <w:start w:val="1"/>
      <w:numFmt w:val="bullet"/>
      <w:lvlText w:val=""/>
      <w:lvlJc w:val="left"/>
      <w:pPr>
        <w:ind w:left="4777" w:hanging="360"/>
      </w:pPr>
      <w:rPr>
        <w:rFonts w:ascii="Wingdings" w:hAnsi="Wingdings" w:hint="default"/>
      </w:rPr>
    </w:lvl>
    <w:lvl w:ilvl="3" w:tplc="040C0001" w:tentative="1">
      <w:start w:val="1"/>
      <w:numFmt w:val="bullet"/>
      <w:lvlText w:val=""/>
      <w:lvlJc w:val="left"/>
      <w:pPr>
        <w:ind w:left="5497" w:hanging="360"/>
      </w:pPr>
      <w:rPr>
        <w:rFonts w:ascii="Symbol" w:hAnsi="Symbol" w:hint="default"/>
      </w:rPr>
    </w:lvl>
    <w:lvl w:ilvl="4" w:tplc="040C0003" w:tentative="1">
      <w:start w:val="1"/>
      <w:numFmt w:val="bullet"/>
      <w:lvlText w:val="o"/>
      <w:lvlJc w:val="left"/>
      <w:pPr>
        <w:ind w:left="6217" w:hanging="360"/>
      </w:pPr>
      <w:rPr>
        <w:rFonts w:ascii="Courier New" w:hAnsi="Courier New" w:cs="Courier New" w:hint="default"/>
      </w:rPr>
    </w:lvl>
    <w:lvl w:ilvl="5" w:tplc="040C0005" w:tentative="1">
      <w:start w:val="1"/>
      <w:numFmt w:val="bullet"/>
      <w:lvlText w:val=""/>
      <w:lvlJc w:val="left"/>
      <w:pPr>
        <w:ind w:left="6937" w:hanging="360"/>
      </w:pPr>
      <w:rPr>
        <w:rFonts w:ascii="Wingdings" w:hAnsi="Wingdings" w:hint="default"/>
      </w:rPr>
    </w:lvl>
    <w:lvl w:ilvl="6" w:tplc="040C0001" w:tentative="1">
      <w:start w:val="1"/>
      <w:numFmt w:val="bullet"/>
      <w:lvlText w:val=""/>
      <w:lvlJc w:val="left"/>
      <w:pPr>
        <w:ind w:left="7657" w:hanging="360"/>
      </w:pPr>
      <w:rPr>
        <w:rFonts w:ascii="Symbol" w:hAnsi="Symbol" w:hint="default"/>
      </w:rPr>
    </w:lvl>
    <w:lvl w:ilvl="7" w:tplc="040C0003" w:tentative="1">
      <w:start w:val="1"/>
      <w:numFmt w:val="bullet"/>
      <w:lvlText w:val="o"/>
      <w:lvlJc w:val="left"/>
      <w:pPr>
        <w:ind w:left="8377" w:hanging="360"/>
      </w:pPr>
      <w:rPr>
        <w:rFonts w:ascii="Courier New" w:hAnsi="Courier New" w:cs="Courier New" w:hint="default"/>
      </w:rPr>
    </w:lvl>
    <w:lvl w:ilvl="8" w:tplc="040C0005" w:tentative="1">
      <w:start w:val="1"/>
      <w:numFmt w:val="bullet"/>
      <w:lvlText w:val=""/>
      <w:lvlJc w:val="left"/>
      <w:pPr>
        <w:ind w:left="9097" w:hanging="360"/>
      </w:pPr>
      <w:rPr>
        <w:rFonts w:ascii="Wingdings" w:hAnsi="Wingdings" w:hint="default"/>
      </w:rPr>
    </w:lvl>
  </w:abstractNum>
  <w:abstractNum w:abstractNumId="18">
    <w:nsid w:val="67CB359B"/>
    <w:multiLevelType w:val="hybridMultilevel"/>
    <w:tmpl w:val="7ADE13E0"/>
    <w:lvl w:ilvl="0" w:tplc="040C0001">
      <w:start w:val="1"/>
      <w:numFmt w:val="bullet"/>
      <w:lvlText w:val=""/>
      <w:lvlJc w:val="left"/>
      <w:pPr>
        <w:ind w:left="3555" w:hanging="360"/>
      </w:pPr>
      <w:rPr>
        <w:rFonts w:ascii="Symbol" w:hAnsi="Symbol"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19">
    <w:nsid w:val="6B1305CF"/>
    <w:multiLevelType w:val="hybridMultilevel"/>
    <w:tmpl w:val="F5A426B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6D67518C"/>
    <w:multiLevelType w:val="hybridMultilevel"/>
    <w:tmpl w:val="5C9C41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EDC4835"/>
    <w:multiLevelType w:val="hybridMultilevel"/>
    <w:tmpl w:val="7B2A9EE4"/>
    <w:lvl w:ilvl="0" w:tplc="719011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F537FEA"/>
    <w:multiLevelType w:val="hybridMultilevel"/>
    <w:tmpl w:val="60E4A4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2115486"/>
    <w:multiLevelType w:val="hybridMultilevel"/>
    <w:tmpl w:val="B13E2DFC"/>
    <w:lvl w:ilvl="0" w:tplc="040C0001">
      <w:start w:val="1"/>
      <w:numFmt w:val="bullet"/>
      <w:lvlText w:val=""/>
      <w:lvlJc w:val="left"/>
      <w:pPr>
        <w:ind w:left="3195" w:hanging="360"/>
      </w:pPr>
      <w:rPr>
        <w:rFonts w:ascii="Symbol" w:hAnsi="Symbol"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24">
    <w:nsid w:val="72BF5708"/>
    <w:multiLevelType w:val="hybridMultilevel"/>
    <w:tmpl w:val="220816F4"/>
    <w:lvl w:ilvl="0" w:tplc="0B30B2BC">
      <w:start w:val="2"/>
      <w:numFmt w:val="bullet"/>
      <w:lvlText w:val="-"/>
      <w:lvlJc w:val="left"/>
      <w:pPr>
        <w:ind w:left="360" w:hanging="360"/>
      </w:pPr>
      <w:rPr>
        <w:rFonts w:ascii="Times New Roman" w:eastAsiaTheme="minorHAnsi"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75F50524"/>
    <w:multiLevelType w:val="hybridMultilevel"/>
    <w:tmpl w:val="C062204E"/>
    <w:lvl w:ilvl="0" w:tplc="040C0001">
      <w:start w:val="1"/>
      <w:numFmt w:val="bullet"/>
      <w:lvlText w:val=""/>
      <w:lvlJc w:val="left"/>
      <w:pPr>
        <w:ind w:left="3555" w:hanging="360"/>
      </w:pPr>
      <w:rPr>
        <w:rFonts w:ascii="Symbol" w:hAnsi="Symbol"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26">
    <w:nsid w:val="7A0C68BD"/>
    <w:multiLevelType w:val="hybridMultilevel"/>
    <w:tmpl w:val="B53E8D52"/>
    <w:lvl w:ilvl="0" w:tplc="0B30B2B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A0F636C"/>
    <w:multiLevelType w:val="hybridMultilevel"/>
    <w:tmpl w:val="2356F632"/>
    <w:lvl w:ilvl="0" w:tplc="0B30B2B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B536A56"/>
    <w:multiLevelType w:val="hybridMultilevel"/>
    <w:tmpl w:val="6E88DE1E"/>
    <w:lvl w:ilvl="0" w:tplc="71901192">
      <w:numFmt w:val="bullet"/>
      <w:lvlText w:val="-"/>
      <w:lvlJc w:val="left"/>
      <w:pPr>
        <w:ind w:left="3555" w:hanging="360"/>
      </w:pPr>
      <w:rPr>
        <w:rFonts w:ascii="Calibri" w:eastAsiaTheme="minorHAnsi" w:hAnsi="Calibri" w:cs="Calibri"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29">
    <w:nsid w:val="7F941F6A"/>
    <w:multiLevelType w:val="hybridMultilevel"/>
    <w:tmpl w:val="A148DAA6"/>
    <w:lvl w:ilvl="0" w:tplc="040C0001">
      <w:start w:val="1"/>
      <w:numFmt w:val="bullet"/>
      <w:lvlText w:val=""/>
      <w:lvlJc w:val="left"/>
      <w:pPr>
        <w:ind w:left="3555" w:hanging="360"/>
      </w:pPr>
      <w:rPr>
        <w:rFonts w:ascii="Symbol" w:hAnsi="Symbol"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num w:numId="1">
    <w:abstractNumId w:val="11"/>
  </w:num>
  <w:num w:numId="2">
    <w:abstractNumId w:val="8"/>
  </w:num>
  <w:num w:numId="3">
    <w:abstractNumId w:val="7"/>
  </w:num>
  <w:num w:numId="4">
    <w:abstractNumId w:val="15"/>
  </w:num>
  <w:num w:numId="5">
    <w:abstractNumId w:val="23"/>
  </w:num>
  <w:num w:numId="6">
    <w:abstractNumId w:val="13"/>
  </w:num>
  <w:num w:numId="7">
    <w:abstractNumId w:val="12"/>
  </w:num>
  <w:num w:numId="8">
    <w:abstractNumId w:val="10"/>
  </w:num>
  <w:num w:numId="9">
    <w:abstractNumId w:val="17"/>
  </w:num>
  <w:num w:numId="10">
    <w:abstractNumId w:val="14"/>
  </w:num>
  <w:num w:numId="11">
    <w:abstractNumId w:val="20"/>
  </w:num>
  <w:num w:numId="12">
    <w:abstractNumId w:val="5"/>
  </w:num>
  <w:num w:numId="13">
    <w:abstractNumId w:val="4"/>
  </w:num>
  <w:num w:numId="14">
    <w:abstractNumId w:val="2"/>
  </w:num>
  <w:num w:numId="15">
    <w:abstractNumId w:val="16"/>
  </w:num>
  <w:num w:numId="16">
    <w:abstractNumId w:val="22"/>
  </w:num>
  <w:num w:numId="17">
    <w:abstractNumId w:val="0"/>
  </w:num>
  <w:num w:numId="18">
    <w:abstractNumId w:val="1"/>
  </w:num>
  <w:num w:numId="19">
    <w:abstractNumId w:val="27"/>
  </w:num>
  <w:num w:numId="20">
    <w:abstractNumId w:val="24"/>
  </w:num>
  <w:num w:numId="21">
    <w:abstractNumId w:val="3"/>
  </w:num>
  <w:num w:numId="22">
    <w:abstractNumId w:val="21"/>
  </w:num>
  <w:num w:numId="23">
    <w:abstractNumId w:val="26"/>
  </w:num>
  <w:num w:numId="24">
    <w:abstractNumId w:val="19"/>
  </w:num>
  <w:num w:numId="25">
    <w:abstractNumId w:val="25"/>
  </w:num>
  <w:num w:numId="26">
    <w:abstractNumId w:val="28"/>
  </w:num>
  <w:num w:numId="27">
    <w:abstractNumId w:val="18"/>
  </w:num>
  <w:num w:numId="28">
    <w:abstractNumId w:val="29"/>
  </w:num>
  <w:num w:numId="29">
    <w:abstractNumId w:val="6"/>
  </w:num>
  <w:num w:numId="3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0A3"/>
    <w:rsid w:val="0000444D"/>
    <w:rsid w:val="00007E12"/>
    <w:rsid w:val="000129ED"/>
    <w:rsid w:val="0001521E"/>
    <w:rsid w:val="00017927"/>
    <w:rsid w:val="000205D2"/>
    <w:rsid w:val="000239A7"/>
    <w:rsid w:val="00026EC3"/>
    <w:rsid w:val="0003017C"/>
    <w:rsid w:val="00040740"/>
    <w:rsid w:val="000417AD"/>
    <w:rsid w:val="000438B5"/>
    <w:rsid w:val="00052955"/>
    <w:rsid w:val="00072C71"/>
    <w:rsid w:val="0007548D"/>
    <w:rsid w:val="00075739"/>
    <w:rsid w:val="000771DF"/>
    <w:rsid w:val="00082615"/>
    <w:rsid w:val="0009544C"/>
    <w:rsid w:val="000979E0"/>
    <w:rsid w:val="000A0318"/>
    <w:rsid w:val="000A2ED5"/>
    <w:rsid w:val="000A38D7"/>
    <w:rsid w:val="000B66AC"/>
    <w:rsid w:val="000D64B3"/>
    <w:rsid w:val="000D6772"/>
    <w:rsid w:val="000F27CC"/>
    <w:rsid w:val="000F6F3B"/>
    <w:rsid w:val="000F713E"/>
    <w:rsid w:val="00101A10"/>
    <w:rsid w:val="00103ACF"/>
    <w:rsid w:val="00104DFB"/>
    <w:rsid w:val="00105067"/>
    <w:rsid w:val="00110840"/>
    <w:rsid w:val="001123AE"/>
    <w:rsid w:val="00112C85"/>
    <w:rsid w:val="00115C7E"/>
    <w:rsid w:val="00120F34"/>
    <w:rsid w:val="00122796"/>
    <w:rsid w:val="001262B3"/>
    <w:rsid w:val="00126511"/>
    <w:rsid w:val="001337CD"/>
    <w:rsid w:val="00133C71"/>
    <w:rsid w:val="00155059"/>
    <w:rsid w:val="00160098"/>
    <w:rsid w:val="00167B25"/>
    <w:rsid w:val="001711DB"/>
    <w:rsid w:val="00173BFF"/>
    <w:rsid w:val="001759D4"/>
    <w:rsid w:val="00180569"/>
    <w:rsid w:val="0018126C"/>
    <w:rsid w:val="00181388"/>
    <w:rsid w:val="00186794"/>
    <w:rsid w:val="001916D8"/>
    <w:rsid w:val="001943E1"/>
    <w:rsid w:val="00197E9A"/>
    <w:rsid w:val="001B0193"/>
    <w:rsid w:val="001B050D"/>
    <w:rsid w:val="001B0553"/>
    <w:rsid w:val="001B0EF4"/>
    <w:rsid w:val="001B514A"/>
    <w:rsid w:val="001B6337"/>
    <w:rsid w:val="001C00A3"/>
    <w:rsid w:val="001D052D"/>
    <w:rsid w:val="001D3593"/>
    <w:rsid w:val="001D3A4C"/>
    <w:rsid w:val="001D4967"/>
    <w:rsid w:val="001D4AC4"/>
    <w:rsid w:val="001D55EA"/>
    <w:rsid w:val="001E1C75"/>
    <w:rsid w:val="001E57CB"/>
    <w:rsid w:val="001F21C0"/>
    <w:rsid w:val="001F5201"/>
    <w:rsid w:val="001F5884"/>
    <w:rsid w:val="00201D74"/>
    <w:rsid w:val="00205EB4"/>
    <w:rsid w:val="00211564"/>
    <w:rsid w:val="0021321F"/>
    <w:rsid w:val="002242C4"/>
    <w:rsid w:val="002270A1"/>
    <w:rsid w:val="00244C4F"/>
    <w:rsid w:val="00244C6D"/>
    <w:rsid w:val="00246C28"/>
    <w:rsid w:val="00255AF7"/>
    <w:rsid w:val="00256F72"/>
    <w:rsid w:val="00260D90"/>
    <w:rsid w:val="00262E74"/>
    <w:rsid w:val="00263AD7"/>
    <w:rsid w:val="00266DDB"/>
    <w:rsid w:val="00267DDA"/>
    <w:rsid w:val="00272D8D"/>
    <w:rsid w:val="00274E9B"/>
    <w:rsid w:val="002758AD"/>
    <w:rsid w:val="002817EC"/>
    <w:rsid w:val="00292D9A"/>
    <w:rsid w:val="002A163A"/>
    <w:rsid w:val="002A6B15"/>
    <w:rsid w:val="002B0B8B"/>
    <w:rsid w:val="002B2959"/>
    <w:rsid w:val="002C0CD6"/>
    <w:rsid w:val="002C3BC6"/>
    <w:rsid w:val="002D4CD2"/>
    <w:rsid w:val="002D56AA"/>
    <w:rsid w:val="002F05FF"/>
    <w:rsid w:val="002F2017"/>
    <w:rsid w:val="002F2D53"/>
    <w:rsid w:val="002F3553"/>
    <w:rsid w:val="002F5947"/>
    <w:rsid w:val="002F778E"/>
    <w:rsid w:val="003041CB"/>
    <w:rsid w:val="00307352"/>
    <w:rsid w:val="00310608"/>
    <w:rsid w:val="003131EA"/>
    <w:rsid w:val="00314926"/>
    <w:rsid w:val="00316FB6"/>
    <w:rsid w:val="00316FC9"/>
    <w:rsid w:val="003206FB"/>
    <w:rsid w:val="003207A2"/>
    <w:rsid w:val="00320F3A"/>
    <w:rsid w:val="003237EF"/>
    <w:rsid w:val="00330413"/>
    <w:rsid w:val="00330C55"/>
    <w:rsid w:val="00330F87"/>
    <w:rsid w:val="00337EE6"/>
    <w:rsid w:val="00347630"/>
    <w:rsid w:val="00347F77"/>
    <w:rsid w:val="00351A86"/>
    <w:rsid w:val="0035223D"/>
    <w:rsid w:val="00354E8D"/>
    <w:rsid w:val="003559BB"/>
    <w:rsid w:val="00370859"/>
    <w:rsid w:val="003712FE"/>
    <w:rsid w:val="00374636"/>
    <w:rsid w:val="00381F9D"/>
    <w:rsid w:val="003A10D4"/>
    <w:rsid w:val="003A2092"/>
    <w:rsid w:val="003A2C02"/>
    <w:rsid w:val="003A4039"/>
    <w:rsid w:val="003A542D"/>
    <w:rsid w:val="003A5F4E"/>
    <w:rsid w:val="003B0F3E"/>
    <w:rsid w:val="003C2788"/>
    <w:rsid w:val="003C2E2B"/>
    <w:rsid w:val="003C6890"/>
    <w:rsid w:val="003C71CC"/>
    <w:rsid w:val="003C72D5"/>
    <w:rsid w:val="003D01E4"/>
    <w:rsid w:val="003D2B02"/>
    <w:rsid w:val="003D4F72"/>
    <w:rsid w:val="003E17CD"/>
    <w:rsid w:val="003E5ECE"/>
    <w:rsid w:val="003E63DC"/>
    <w:rsid w:val="00400368"/>
    <w:rsid w:val="00414727"/>
    <w:rsid w:val="00421D8C"/>
    <w:rsid w:val="00421FB8"/>
    <w:rsid w:val="00422431"/>
    <w:rsid w:val="004243C6"/>
    <w:rsid w:val="004338C0"/>
    <w:rsid w:val="00435F73"/>
    <w:rsid w:val="00436574"/>
    <w:rsid w:val="00436B2C"/>
    <w:rsid w:val="00436C4A"/>
    <w:rsid w:val="004413DF"/>
    <w:rsid w:val="004439E8"/>
    <w:rsid w:val="004442B5"/>
    <w:rsid w:val="00445EB6"/>
    <w:rsid w:val="00460000"/>
    <w:rsid w:val="00462333"/>
    <w:rsid w:val="00462547"/>
    <w:rsid w:val="0046423F"/>
    <w:rsid w:val="00465BCE"/>
    <w:rsid w:val="00467CBA"/>
    <w:rsid w:val="004701A6"/>
    <w:rsid w:val="00476386"/>
    <w:rsid w:val="00477DAE"/>
    <w:rsid w:val="00481595"/>
    <w:rsid w:val="00486CB9"/>
    <w:rsid w:val="004908A9"/>
    <w:rsid w:val="004915AC"/>
    <w:rsid w:val="00491D09"/>
    <w:rsid w:val="00493278"/>
    <w:rsid w:val="00494BD6"/>
    <w:rsid w:val="00495B1D"/>
    <w:rsid w:val="00496A95"/>
    <w:rsid w:val="004B4DCA"/>
    <w:rsid w:val="004C2E35"/>
    <w:rsid w:val="004C31FD"/>
    <w:rsid w:val="004C3BCB"/>
    <w:rsid w:val="004C5240"/>
    <w:rsid w:val="004D3CE1"/>
    <w:rsid w:val="004D7B39"/>
    <w:rsid w:val="004E6F6F"/>
    <w:rsid w:val="004F0E26"/>
    <w:rsid w:val="004F49D9"/>
    <w:rsid w:val="004F64C8"/>
    <w:rsid w:val="005029C0"/>
    <w:rsid w:val="00510A31"/>
    <w:rsid w:val="0051140A"/>
    <w:rsid w:val="00522096"/>
    <w:rsid w:val="00532B10"/>
    <w:rsid w:val="005330AB"/>
    <w:rsid w:val="00544684"/>
    <w:rsid w:val="005467F7"/>
    <w:rsid w:val="00546B96"/>
    <w:rsid w:val="00550FA1"/>
    <w:rsid w:val="00560512"/>
    <w:rsid w:val="00570107"/>
    <w:rsid w:val="005721A5"/>
    <w:rsid w:val="0057520B"/>
    <w:rsid w:val="0058107F"/>
    <w:rsid w:val="00585B5D"/>
    <w:rsid w:val="005864A6"/>
    <w:rsid w:val="00593963"/>
    <w:rsid w:val="00596431"/>
    <w:rsid w:val="005A3DC3"/>
    <w:rsid w:val="005A5A68"/>
    <w:rsid w:val="005B108F"/>
    <w:rsid w:val="005B68AE"/>
    <w:rsid w:val="005C1CDC"/>
    <w:rsid w:val="005C64FF"/>
    <w:rsid w:val="005D3264"/>
    <w:rsid w:val="005D4372"/>
    <w:rsid w:val="005D7D1B"/>
    <w:rsid w:val="005F26E2"/>
    <w:rsid w:val="005F30AD"/>
    <w:rsid w:val="005F6428"/>
    <w:rsid w:val="00600466"/>
    <w:rsid w:val="00603CBB"/>
    <w:rsid w:val="006051E9"/>
    <w:rsid w:val="00606655"/>
    <w:rsid w:val="006076D2"/>
    <w:rsid w:val="006132C9"/>
    <w:rsid w:val="00613375"/>
    <w:rsid w:val="00615337"/>
    <w:rsid w:val="00622A09"/>
    <w:rsid w:val="00623E7A"/>
    <w:rsid w:val="0062745E"/>
    <w:rsid w:val="0062783D"/>
    <w:rsid w:val="006316E8"/>
    <w:rsid w:val="006364BB"/>
    <w:rsid w:val="00640DD8"/>
    <w:rsid w:val="00643F49"/>
    <w:rsid w:val="0064749F"/>
    <w:rsid w:val="006533CF"/>
    <w:rsid w:val="00662FA2"/>
    <w:rsid w:val="00665A8A"/>
    <w:rsid w:val="00666B9F"/>
    <w:rsid w:val="006778FA"/>
    <w:rsid w:val="00677BF7"/>
    <w:rsid w:val="00683ABC"/>
    <w:rsid w:val="0068483A"/>
    <w:rsid w:val="00685FD2"/>
    <w:rsid w:val="00692F23"/>
    <w:rsid w:val="0069443F"/>
    <w:rsid w:val="00696F26"/>
    <w:rsid w:val="006A1130"/>
    <w:rsid w:val="006A1E31"/>
    <w:rsid w:val="006C3898"/>
    <w:rsid w:val="006C42B8"/>
    <w:rsid w:val="006D3B4A"/>
    <w:rsid w:val="006D58A9"/>
    <w:rsid w:val="006E03E4"/>
    <w:rsid w:val="006F699C"/>
    <w:rsid w:val="00704C97"/>
    <w:rsid w:val="00723E7C"/>
    <w:rsid w:val="007318F6"/>
    <w:rsid w:val="00731F2D"/>
    <w:rsid w:val="00732F67"/>
    <w:rsid w:val="007339EF"/>
    <w:rsid w:val="0074535C"/>
    <w:rsid w:val="00751AA3"/>
    <w:rsid w:val="00764163"/>
    <w:rsid w:val="007644D2"/>
    <w:rsid w:val="00765674"/>
    <w:rsid w:val="007668C0"/>
    <w:rsid w:val="007675C1"/>
    <w:rsid w:val="00767A51"/>
    <w:rsid w:val="00770309"/>
    <w:rsid w:val="007707F1"/>
    <w:rsid w:val="00770C43"/>
    <w:rsid w:val="00774540"/>
    <w:rsid w:val="00775881"/>
    <w:rsid w:val="007818A1"/>
    <w:rsid w:val="00781957"/>
    <w:rsid w:val="00785C6B"/>
    <w:rsid w:val="0078671E"/>
    <w:rsid w:val="0079431E"/>
    <w:rsid w:val="007A38B9"/>
    <w:rsid w:val="007A7C49"/>
    <w:rsid w:val="007B3070"/>
    <w:rsid w:val="007B3192"/>
    <w:rsid w:val="007C2067"/>
    <w:rsid w:val="007C3AEB"/>
    <w:rsid w:val="007D4F5D"/>
    <w:rsid w:val="007D5E2A"/>
    <w:rsid w:val="007D6706"/>
    <w:rsid w:val="007E1E1A"/>
    <w:rsid w:val="007F6373"/>
    <w:rsid w:val="007F6C83"/>
    <w:rsid w:val="008052DC"/>
    <w:rsid w:val="008141BB"/>
    <w:rsid w:val="0082496F"/>
    <w:rsid w:val="008252D8"/>
    <w:rsid w:val="00836DF7"/>
    <w:rsid w:val="008435BB"/>
    <w:rsid w:val="00845BC7"/>
    <w:rsid w:val="00851231"/>
    <w:rsid w:val="008565C4"/>
    <w:rsid w:val="00861605"/>
    <w:rsid w:val="008627C5"/>
    <w:rsid w:val="0086385A"/>
    <w:rsid w:val="008706F8"/>
    <w:rsid w:val="008721F3"/>
    <w:rsid w:val="0088214E"/>
    <w:rsid w:val="00884B28"/>
    <w:rsid w:val="008854B9"/>
    <w:rsid w:val="00896F83"/>
    <w:rsid w:val="008A076D"/>
    <w:rsid w:val="008B0D76"/>
    <w:rsid w:val="008B78F1"/>
    <w:rsid w:val="008C3A5D"/>
    <w:rsid w:val="008C4E0E"/>
    <w:rsid w:val="008C62D8"/>
    <w:rsid w:val="008D45B7"/>
    <w:rsid w:val="008D7D92"/>
    <w:rsid w:val="008E2097"/>
    <w:rsid w:val="008F33A7"/>
    <w:rsid w:val="008F6825"/>
    <w:rsid w:val="00905B80"/>
    <w:rsid w:val="00907498"/>
    <w:rsid w:val="00911F9A"/>
    <w:rsid w:val="0091229B"/>
    <w:rsid w:val="00914848"/>
    <w:rsid w:val="00915BA9"/>
    <w:rsid w:val="009214F8"/>
    <w:rsid w:val="00921A29"/>
    <w:rsid w:val="00921F77"/>
    <w:rsid w:val="00924B00"/>
    <w:rsid w:val="00933B1C"/>
    <w:rsid w:val="00944B09"/>
    <w:rsid w:val="00945A70"/>
    <w:rsid w:val="00946E4A"/>
    <w:rsid w:val="009508A8"/>
    <w:rsid w:val="00955318"/>
    <w:rsid w:val="00960B39"/>
    <w:rsid w:val="0096549A"/>
    <w:rsid w:val="00965E98"/>
    <w:rsid w:val="009759A0"/>
    <w:rsid w:val="0097603A"/>
    <w:rsid w:val="0098114C"/>
    <w:rsid w:val="00983702"/>
    <w:rsid w:val="00991415"/>
    <w:rsid w:val="009947BE"/>
    <w:rsid w:val="00995392"/>
    <w:rsid w:val="009A040A"/>
    <w:rsid w:val="009A74FB"/>
    <w:rsid w:val="009B3D0B"/>
    <w:rsid w:val="009B54EF"/>
    <w:rsid w:val="009B756C"/>
    <w:rsid w:val="009C1A1B"/>
    <w:rsid w:val="009C231D"/>
    <w:rsid w:val="009D288C"/>
    <w:rsid w:val="009D2E79"/>
    <w:rsid w:val="009D680C"/>
    <w:rsid w:val="009D7BB4"/>
    <w:rsid w:val="009E2672"/>
    <w:rsid w:val="009E3DAD"/>
    <w:rsid w:val="009E4E11"/>
    <w:rsid w:val="009F10CE"/>
    <w:rsid w:val="009F2E1F"/>
    <w:rsid w:val="00A011FD"/>
    <w:rsid w:val="00A03002"/>
    <w:rsid w:val="00A036E3"/>
    <w:rsid w:val="00A06A96"/>
    <w:rsid w:val="00A119A4"/>
    <w:rsid w:val="00A12161"/>
    <w:rsid w:val="00A31F0E"/>
    <w:rsid w:val="00A34072"/>
    <w:rsid w:val="00A3565D"/>
    <w:rsid w:val="00A40888"/>
    <w:rsid w:val="00A44C76"/>
    <w:rsid w:val="00A47AFB"/>
    <w:rsid w:val="00A55021"/>
    <w:rsid w:val="00A62003"/>
    <w:rsid w:val="00A704E1"/>
    <w:rsid w:val="00A84C82"/>
    <w:rsid w:val="00A84FFB"/>
    <w:rsid w:val="00A87757"/>
    <w:rsid w:val="00AA1D07"/>
    <w:rsid w:val="00AB014A"/>
    <w:rsid w:val="00AB2816"/>
    <w:rsid w:val="00AD0771"/>
    <w:rsid w:val="00AD3CDD"/>
    <w:rsid w:val="00AD78BC"/>
    <w:rsid w:val="00AE4165"/>
    <w:rsid w:val="00AE5567"/>
    <w:rsid w:val="00AF0CF2"/>
    <w:rsid w:val="00AF2551"/>
    <w:rsid w:val="00AF3E6A"/>
    <w:rsid w:val="00AF5DB0"/>
    <w:rsid w:val="00AF6D56"/>
    <w:rsid w:val="00B004B6"/>
    <w:rsid w:val="00B04B90"/>
    <w:rsid w:val="00B0598B"/>
    <w:rsid w:val="00B06C12"/>
    <w:rsid w:val="00B075FD"/>
    <w:rsid w:val="00B07B90"/>
    <w:rsid w:val="00B07D10"/>
    <w:rsid w:val="00B12C6F"/>
    <w:rsid w:val="00B148C1"/>
    <w:rsid w:val="00B16351"/>
    <w:rsid w:val="00B17C61"/>
    <w:rsid w:val="00B20A27"/>
    <w:rsid w:val="00B23359"/>
    <w:rsid w:val="00B26097"/>
    <w:rsid w:val="00B27A3A"/>
    <w:rsid w:val="00B30855"/>
    <w:rsid w:val="00B31E43"/>
    <w:rsid w:val="00B3220E"/>
    <w:rsid w:val="00B3374D"/>
    <w:rsid w:val="00B3626D"/>
    <w:rsid w:val="00B40263"/>
    <w:rsid w:val="00B53E9E"/>
    <w:rsid w:val="00B54FD1"/>
    <w:rsid w:val="00B562DA"/>
    <w:rsid w:val="00B57236"/>
    <w:rsid w:val="00B643F8"/>
    <w:rsid w:val="00B65257"/>
    <w:rsid w:val="00B712FB"/>
    <w:rsid w:val="00B715D8"/>
    <w:rsid w:val="00B870E4"/>
    <w:rsid w:val="00B87DB6"/>
    <w:rsid w:val="00B93359"/>
    <w:rsid w:val="00BA5662"/>
    <w:rsid w:val="00BA62BB"/>
    <w:rsid w:val="00BA7922"/>
    <w:rsid w:val="00BB1C75"/>
    <w:rsid w:val="00BB5F7E"/>
    <w:rsid w:val="00BC159C"/>
    <w:rsid w:val="00BC5904"/>
    <w:rsid w:val="00BC7225"/>
    <w:rsid w:val="00BD56B3"/>
    <w:rsid w:val="00BE1088"/>
    <w:rsid w:val="00BE147B"/>
    <w:rsid w:val="00BF0E24"/>
    <w:rsid w:val="00BF3E21"/>
    <w:rsid w:val="00BF4B3F"/>
    <w:rsid w:val="00BF5590"/>
    <w:rsid w:val="00C02835"/>
    <w:rsid w:val="00C10465"/>
    <w:rsid w:val="00C107EF"/>
    <w:rsid w:val="00C11ACB"/>
    <w:rsid w:val="00C21EB1"/>
    <w:rsid w:val="00C229AD"/>
    <w:rsid w:val="00C22E09"/>
    <w:rsid w:val="00C23FBC"/>
    <w:rsid w:val="00C25D6D"/>
    <w:rsid w:val="00C304F7"/>
    <w:rsid w:val="00C30811"/>
    <w:rsid w:val="00C345BF"/>
    <w:rsid w:val="00C37714"/>
    <w:rsid w:val="00C41981"/>
    <w:rsid w:val="00C47F37"/>
    <w:rsid w:val="00C55E6B"/>
    <w:rsid w:val="00C63830"/>
    <w:rsid w:val="00C737C6"/>
    <w:rsid w:val="00C84FC6"/>
    <w:rsid w:val="00C85B35"/>
    <w:rsid w:val="00C901E3"/>
    <w:rsid w:val="00C92542"/>
    <w:rsid w:val="00C92BEC"/>
    <w:rsid w:val="00C9333A"/>
    <w:rsid w:val="00C93C6E"/>
    <w:rsid w:val="00C95AB1"/>
    <w:rsid w:val="00CA4954"/>
    <w:rsid w:val="00CA551D"/>
    <w:rsid w:val="00CA5F2E"/>
    <w:rsid w:val="00CA68C4"/>
    <w:rsid w:val="00CA7020"/>
    <w:rsid w:val="00CB05B5"/>
    <w:rsid w:val="00CB0C99"/>
    <w:rsid w:val="00CB23F1"/>
    <w:rsid w:val="00CB72E9"/>
    <w:rsid w:val="00CC51BA"/>
    <w:rsid w:val="00CC6720"/>
    <w:rsid w:val="00CD26FC"/>
    <w:rsid w:val="00CD5CAF"/>
    <w:rsid w:val="00CE1476"/>
    <w:rsid w:val="00CE42F8"/>
    <w:rsid w:val="00CE496F"/>
    <w:rsid w:val="00CE6436"/>
    <w:rsid w:val="00D04D6C"/>
    <w:rsid w:val="00D14CD8"/>
    <w:rsid w:val="00D17568"/>
    <w:rsid w:val="00D17726"/>
    <w:rsid w:val="00D23E61"/>
    <w:rsid w:val="00D26227"/>
    <w:rsid w:val="00D439E7"/>
    <w:rsid w:val="00D478F4"/>
    <w:rsid w:val="00D57E00"/>
    <w:rsid w:val="00D60F33"/>
    <w:rsid w:val="00D7665A"/>
    <w:rsid w:val="00D7739B"/>
    <w:rsid w:val="00D77C76"/>
    <w:rsid w:val="00D92EE6"/>
    <w:rsid w:val="00D93DF7"/>
    <w:rsid w:val="00D964ED"/>
    <w:rsid w:val="00DA0EA0"/>
    <w:rsid w:val="00DA11EC"/>
    <w:rsid w:val="00DA3C96"/>
    <w:rsid w:val="00DB4424"/>
    <w:rsid w:val="00DB53FA"/>
    <w:rsid w:val="00DB6FD4"/>
    <w:rsid w:val="00DC2ADE"/>
    <w:rsid w:val="00DC7078"/>
    <w:rsid w:val="00DD234D"/>
    <w:rsid w:val="00DD3C92"/>
    <w:rsid w:val="00DE0EB9"/>
    <w:rsid w:val="00DE19C9"/>
    <w:rsid w:val="00DF0F3A"/>
    <w:rsid w:val="00E00565"/>
    <w:rsid w:val="00E02CBA"/>
    <w:rsid w:val="00E075C3"/>
    <w:rsid w:val="00E27D3E"/>
    <w:rsid w:val="00E407CA"/>
    <w:rsid w:val="00E47047"/>
    <w:rsid w:val="00E57260"/>
    <w:rsid w:val="00E61184"/>
    <w:rsid w:val="00E62DA4"/>
    <w:rsid w:val="00E73715"/>
    <w:rsid w:val="00E73F22"/>
    <w:rsid w:val="00E845D5"/>
    <w:rsid w:val="00E86BC5"/>
    <w:rsid w:val="00E920FC"/>
    <w:rsid w:val="00EA5976"/>
    <w:rsid w:val="00EB0CD2"/>
    <w:rsid w:val="00EB1FD3"/>
    <w:rsid w:val="00EB4C85"/>
    <w:rsid w:val="00EB73F3"/>
    <w:rsid w:val="00EB7C69"/>
    <w:rsid w:val="00EC185A"/>
    <w:rsid w:val="00ED12BA"/>
    <w:rsid w:val="00ED206B"/>
    <w:rsid w:val="00EE1799"/>
    <w:rsid w:val="00EE1842"/>
    <w:rsid w:val="00EE4AE0"/>
    <w:rsid w:val="00EE7736"/>
    <w:rsid w:val="00F10CD5"/>
    <w:rsid w:val="00F11A16"/>
    <w:rsid w:val="00F11FB6"/>
    <w:rsid w:val="00F31184"/>
    <w:rsid w:val="00F313E1"/>
    <w:rsid w:val="00F3698B"/>
    <w:rsid w:val="00F4215E"/>
    <w:rsid w:val="00F50E8A"/>
    <w:rsid w:val="00F51D46"/>
    <w:rsid w:val="00F55B12"/>
    <w:rsid w:val="00F56EE3"/>
    <w:rsid w:val="00F6215A"/>
    <w:rsid w:val="00F674C3"/>
    <w:rsid w:val="00F71EDC"/>
    <w:rsid w:val="00F74B2C"/>
    <w:rsid w:val="00F75A77"/>
    <w:rsid w:val="00F82D35"/>
    <w:rsid w:val="00F833CC"/>
    <w:rsid w:val="00F8522A"/>
    <w:rsid w:val="00F86991"/>
    <w:rsid w:val="00F9068C"/>
    <w:rsid w:val="00F92444"/>
    <w:rsid w:val="00F93A8B"/>
    <w:rsid w:val="00F95A40"/>
    <w:rsid w:val="00FA057E"/>
    <w:rsid w:val="00FA1601"/>
    <w:rsid w:val="00FA18E1"/>
    <w:rsid w:val="00FA19CF"/>
    <w:rsid w:val="00FA2EEC"/>
    <w:rsid w:val="00FA443B"/>
    <w:rsid w:val="00FB13FF"/>
    <w:rsid w:val="00FB6EEC"/>
    <w:rsid w:val="00FB6FC8"/>
    <w:rsid w:val="00FB7E2F"/>
    <w:rsid w:val="00FC0DE6"/>
    <w:rsid w:val="00FC330B"/>
    <w:rsid w:val="00FC4054"/>
    <w:rsid w:val="00FD570C"/>
    <w:rsid w:val="00FD7064"/>
    <w:rsid w:val="00FE5C8A"/>
    <w:rsid w:val="00FF4A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C00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5864A6"/>
    <w:pPr>
      <w:ind w:left="720"/>
      <w:contextualSpacing/>
    </w:pPr>
  </w:style>
  <w:style w:type="paragraph" w:styleId="Notedebasdepage">
    <w:name w:val="footnote text"/>
    <w:aliases w:val="5_G,Notes bas de page,Note de bas de page Car Car Car,Note de bas de page Car Car,Note de bas de page1,Note de bas de page Car Car1 Car Car Car,Note de bas de page Car Car1 Car Car,Note de bas de page Car Car Car Car Car Car Car"/>
    <w:basedOn w:val="Normal"/>
    <w:link w:val="NotedebasdepageCar"/>
    <w:qFormat/>
    <w:rsid w:val="001F21C0"/>
    <w:pPr>
      <w:spacing w:after="0" w:line="240" w:lineRule="auto"/>
    </w:pPr>
    <w:rPr>
      <w:sz w:val="20"/>
      <w:szCs w:val="20"/>
    </w:rPr>
  </w:style>
  <w:style w:type="character" w:customStyle="1" w:styleId="NotedebasdepageCar">
    <w:name w:val="Note de bas de page Car"/>
    <w:aliases w:val="5_G Car,Notes bas de page Car,Note de bas de page Car Car Car Car,Note de bas de page Car Car Car1,Note de bas de page1 Car,Note de bas de page Car Car1 Car Car Car Car,Note de bas de page Car Car1 Car Car Car1"/>
    <w:basedOn w:val="Policepardfaut"/>
    <w:link w:val="Notedebasdepage"/>
    <w:rsid w:val="001F21C0"/>
    <w:rPr>
      <w:sz w:val="20"/>
      <w:szCs w:val="20"/>
    </w:rPr>
  </w:style>
  <w:style w:type="character" w:styleId="Appelnotedebasdep">
    <w:name w:val="footnote reference"/>
    <w:basedOn w:val="Policepardfaut"/>
    <w:uiPriority w:val="99"/>
    <w:rsid w:val="001F21C0"/>
    <w:rPr>
      <w:vertAlign w:val="superscript"/>
    </w:rPr>
  </w:style>
  <w:style w:type="character" w:styleId="Accentuation">
    <w:name w:val="Emphasis"/>
    <w:basedOn w:val="Policepardfaut"/>
    <w:uiPriority w:val="20"/>
    <w:qFormat/>
    <w:rsid w:val="001F21C0"/>
    <w:rPr>
      <w:i/>
      <w:iCs/>
    </w:rPr>
  </w:style>
  <w:style w:type="table" w:styleId="Grilledutableau">
    <w:name w:val="Table Grid"/>
    <w:basedOn w:val="TableauNormal"/>
    <w:uiPriority w:val="39"/>
    <w:rsid w:val="00A03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3E6A"/>
    <w:pPr>
      <w:tabs>
        <w:tab w:val="center" w:pos="4536"/>
        <w:tab w:val="right" w:pos="9072"/>
      </w:tabs>
      <w:spacing w:after="0" w:line="240" w:lineRule="auto"/>
    </w:pPr>
  </w:style>
  <w:style w:type="character" w:customStyle="1" w:styleId="En-tteCar">
    <w:name w:val="En-tête Car"/>
    <w:basedOn w:val="Policepardfaut"/>
    <w:link w:val="En-tte"/>
    <w:uiPriority w:val="99"/>
    <w:rsid w:val="00AF3E6A"/>
  </w:style>
  <w:style w:type="paragraph" w:styleId="Pieddepage">
    <w:name w:val="footer"/>
    <w:basedOn w:val="Normal"/>
    <w:link w:val="PieddepageCar"/>
    <w:uiPriority w:val="99"/>
    <w:unhideWhenUsed/>
    <w:rsid w:val="00AF3E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3E6A"/>
  </w:style>
  <w:style w:type="character" w:customStyle="1" w:styleId="ParagraphedelisteCar">
    <w:name w:val="Paragraphe de liste Car"/>
    <w:basedOn w:val="Policepardfaut"/>
    <w:link w:val="Paragraphedeliste"/>
    <w:uiPriority w:val="34"/>
    <w:locked/>
    <w:rsid w:val="00DF0F3A"/>
  </w:style>
  <w:style w:type="paragraph" w:styleId="Textedebulles">
    <w:name w:val="Balloon Text"/>
    <w:basedOn w:val="Normal"/>
    <w:link w:val="TextedebullesCar"/>
    <w:uiPriority w:val="99"/>
    <w:semiHidden/>
    <w:unhideWhenUsed/>
    <w:rsid w:val="008565C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565C4"/>
    <w:rPr>
      <w:rFonts w:ascii="Segoe UI" w:hAnsi="Segoe UI" w:cs="Segoe UI"/>
      <w:sz w:val="18"/>
      <w:szCs w:val="18"/>
    </w:rPr>
  </w:style>
  <w:style w:type="paragraph" w:customStyle="1" w:styleId="Default">
    <w:name w:val="Default"/>
    <w:rsid w:val="00477DAE"/>
    <w:pPr>
      <w:autoSpaceDE w:val="0"/>
      <w:autoSpaceDN w:val="0"/>
      <w:adjustRightInd w:val="0"/>
      <w:spacing w:after="0" w:line="240" w:lineRule="auto"/>
    </w:pPr>
    <w:rPr>
      <w:rFonts w:ascii="Roboto" w:hAnsi="Roboto" w:cs="Roboto"/>
      <w:color w:val="000000"/>
      <w:sz w:val="24"/>
      <w:szCs w:val="24"/>
    </w:rPr>
  </w:style>
  <w:style w:type="character" w:styleId="Lienhypertexte">
    <w:name w:val="Hyperlink"/>
    <w:basedOn w:val="Policepardfaut"/>
    <w:uiPriority w:val="99"/>
    <w:unhideWhenUsed/>
    <w:rsid w:val="00C63830"/>
    <w:rPr>
      <w:color w:val="0000FF"/>
      <w:u w:val="single"/>
    </w:rPr>
  </w:style>
  <w:style w:type="character" w:styleId="Marquedecommentaire">
    <w:name w:val="annotation reference"/>
    <w:basedOn w:val="Policepardfaut"/>
    <w:uiPriority w:val="99"/>
    <w:semiHidden/>
    <w:unhideWhenUsed/>
    <w:rsid w:val="00FA2EEC"/>
    <w:rPr>
      <w:sz w:val="16"/>
      <w:szCs w:val="16"/>
    </w:rPr>
  </w:style>
  <w:style w:type="paragraph" w:styleId="Commentaire">
    <w:name w:val="annotation text"/>
    <w:basedOn w:val="Normal"/>
    <w:link w:val="CommentaireCar"/>
    <w:uiPriority w:val="99"/>
    <w:semiHidden/>
    <w:unhideWhenUsed/>
    <w:rsid w:val="00FA2EEC"/>
    <w:pPr>
      <w:spacing w:line="240" w:lineRule="auto"/>
    </w:pPr>
    <w:rPr>
      <w:sz w:val="20"/>
      <w:szCs w:val="20"/>
    </w:rPr>
  </w:style>
  <w:style w:type="character" w:customStyle="1" w:styleId="CommentaireCar">
    <w:name w:val="Commentaire Car"/>
    <w:basedOn w:val="Policepardfaut"/>
    <w:link w:val="Commentaire"/>
    <w:uiPriority w:val="99"/>
    <w:semiHidden/>
    <w:rsid w:val="00FA2EEC"/>
    <w:rPr>
      <w:sz w:val="20"/>
      <w:szCs w:val="20"/>
    </w:rPr>
  </w:style>
  <w:style w:type="paragraph" w:styleId="Objetducommentaire">
    <w:name w:val="annotation subject"/>
    <w:basedOn w:val="Commentaire"/>
    <w:next w:val="Commentaire"/>
    <w:link w:val="ObjetducommentaireCar"/>
    <w:uiPriority w:val="99"/>
    <w:semiHidden/>
    <w:unhideWhenUsed/>
    <w:rsid w:val="00FA2EEC"/>
    <w:rPr>
      <w:b/>
      <w:bCs/>
    </w:rPr>
  </w:style>
  <w:style w:type="character" w:customStyle="1" w:styleId="ObjetducommentaireCar">
    <w:name w:val="Objet du commentaire Car"/>
    <w:basedOn w:val="CommentaireCar"/>
    <w:link w:val="Objetducommentaire"/>
    <w:uiPriority w:val="99"/>
    <w:semiHidden/>
    <w:rsid w:val="00FA2EE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C00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5864A6"/>
    <w:pPr>
      <w:ind w:left="720"/>
      <w:contextualSpacing/>
    </w:pPr>
  </w:style>
  <w:style w:type="paragraph" w:styleId="Notedebasdepage">
    <w:name w:val="footnote text"/>
    <w:aliases w:val="5_G,Notes bas de page,Note de bas de page Car Car Car,Note de bas de page Car Car,Note de bas de page1,Note de bas de page Car Car1 Car Car Car,Note de bas de page Car Car1 Car Car,Note de bas de page Car Car Car Car Car Car Car"/>
    <w:basedOn w:val="Normal"/>
    <w:link w:val="NotedebasdepageCar"/>
    <w:qFormat/>
    <w:rsid w:val="001F21C0"/>
    <w:pPr>
      <w:spacing w:after="0" w:line="240" w:lineRule="auto"/>
    </w:pPr>
    <w:rPr>
      <w:sz w:val="20"/>
      <w:szCs w:val="20"/>
    </w:rPr>
  </w:style>
  <w:style w:type="character" w:customStyle="1" w:styleId="NotedebasdepageCar">
    <w:name w:val="Note de bas de page Car"/>
    <w:aliases w:val="5_G Car,Notes bas de page Car,Note de bas de page Car Car Car Car,Note de bas de page Car Car Car1,Note de bas de page1 Car,Note de bas de page Car Car1 Car Car Car Car,Note de bas de page Car Car1 Car Car Car1"/>
    <w:basedOn w:val="Policepardfaut"/>
    <w:link w:val="Notedebasdepage"/>
    <w:rsid w:val="001F21C0"/>
    <w:rPr>
      <w:sz w:val="20"/>
      <w:szCs w:val="20"/>
    </w:rPr>
  </w:style>
  <w:style w:type="character" w:styleId="Appelnotedebasdep">
    <w:name w:val="footnote reference"/>
    <w:basedOn w:val="Policepardfaut"/>
    <w:uiPriority w:val="99"/>
    <w:rsid w:val="001F21C0"/>
    <w:rPr>
      <w:vertAlign w:val="superscript"/>
    </w:rPr>
  </w:style>
  <w:style w:type="character" w:styleId="Accentuation">
    <w:name w:val="Emphasis"/>
    <w:basedOn w:val="Policepardfaut"/>
    <w:uiPriority w:val="20"/>
    <w:qFormat/>
    <w:rsid w:val="001F21C0"/>
    <w:rPr>
      <w:i/>
      <w:iCs/>
    </w:rPr>
  </w:style>
  <w:style w:type="table" w:styleId="Grilledutableau">
    <w:name w:val="Table Grid"/>
    <w:basedOn w:val="TableauNormal"/>
    <w:uiPriority w:val="39"/>
    <w:rsid w:val="00A03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3E6A"/>
    <w:pPr>
      <w:tabs>
        <w:tab w:val="center" w:pos="4536"/>
        <w:tab w:val="right" w:pos="9072"/>
      </w:tabs>
      <w:spacing w:after="0" w:line="240" w:lineRule="auto"/>
    </w:pPr>
  </w:style>
  <w:style w:type="character" w:customStyle="1" w:styleId="En-tteCar">
    <w:name w:val="En-tête Car"/>
    <w:basedOn w:val="Policepardfaut"/>
    <w:link w:val="En-tte"/>
    <w:uiPriority w:val="99"/>
    <w:rsid w:val="00AF3E6A"/>
  </w:style>
  <w:style w:type="paragraph" w:styleId="Pieddepage">
    <w:name w:val="footer"/>
    <w:basedOn w:val="Normal"/>
    <w:link w:val="PieddepageCar"/>
    <w:uiPriority w:val="99"/>
    <w:unhideWhenUsed/>
    <w:rsid w:val="00AF3E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3E6A"/>
  </w:style>
  <w:style w:type="character" w:customStyle="1" w:styleId="ParagraphedelisteCar">
    <w:name w:val="Paragraphe de liste Car"/>
    <w:basedOn w:val="Policepardfaut"/>
    <w:link w:val="Paragraphedeliste"/>
    <w:uiPriority w:val="34"/>
    <w:locked/>
    <w:rsid w:val="00DF0F3A"/>
  </w:style>
  <w:style w:type="paragraph" w:styleId="Textedebulles">
    <w:name w:val="Balloon Text"/>
    <w:basedOn w:val="Normal"/>
    <w:link w:val="TextedebullesCar"/>
    <w:uiPriority w:val="99"/>
    <w:semiHidden/>
    <w:unhideWhenUsed/>
    <w:rsid w:val="008565C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565C4"/>
    <w:rPr>
      <w:rFonts w:ascii="Segoe UI" w:hAnsi="Segoe UI" w:cs="Segoe UI"/>
      <w:sz w:val="18"/>
      <w:szCs w:val="18"/>
    </w:rPr>
  </w:style>
  <w:style w:type="paragraph" w:customStyle="1" w:styleId="Default">
    <w:name w:val="Default"/>
    <w:rsid w:val="00477DAE"/>
    <w:pPr>
      <w:autoSpaceDE w:val="0"/>
      <w:autoSpaceDN w:val="0"/>
      <w:adjustRightInd w:val="0"/>
      <w:spacing w:after="0" w:line="240" w:lineRule="auto"/>
    </w:pPr>
    <w:rPr>
      <w:rFonts w:ascii="Roboto" w:hAnsi="Roboto" w:cs="Roboto"/>
      <w:color w:val="000000"/>
      <w:sz w:val="24"/>
      <w:szCs w:val="24"/>
    </w:rPr>
  </w:style>
  <w:style w:type="character" w:styleId="Lienhypertexte">
    <w:name w:val="Hyperlink"/>
    <w:basedOn w:val="Policepardfaut"/>
    <w:uiPriority w:val="99"/>
    <w:unhideWhenUsed/>
    <w:rsid w:val="00C63830"/>
    <w:rPr>
      <w:color w:val="0000FF"/>
      <w:u w:val="single"/>
    </w:rPr>
  </w:style>
  <w:style w:type="character" w:styleId="Marquedecommentaire">
    <w:name w:val="annotation reference"/>
    <w:basedOn w:val="Policepardfaut"/>
    <w:uiPriority w:val="99"/>
    <w:semiHidden/>
    <w:unhideWhenUsed/>
    <w:rsid w:val="00FA2EEC"/>
    <w:rPr>
      <w:sz w:val="16"/>
      <w:szCs w:val="16"/>
    </w:rPr>
  </w:style>
  <w:style w:type="paragraph" w:styleId="Commentaire">
    <w:name w:val="annotation text"/>
    <w:basedOn w:val="Normal"/>
    <w:link w:val="CommentaireCar"/>
    <w:uiPriority w:val="99"/>
    <w:semiHidden/>
    <w:unhideWhenUsed/>
    <w:rsid w:val="00FA2EEC"/>
    <w:pPr>
      <w:spacing w:line="240" w:lineRule="auto"/>
    </w:pPr>
    <w:rPr>
      <w:sz w:val="20"/>
      <w:szCs w:val="20"/>
    </w:rPr>
  </w:style>
  <w:style w:type="character" w:customStyle="1" w:styleId="CommentaireCar">
    <w:name w:val="Commentaire Car"/>
    <w:basedOn w:val="Policepardfaut"/>
    <w:link w:val="Commentaire"/>
    <w:uiPriority w:val="99"/>
    <w:semiHidden/>
    <w:rsid w:val="00FA2EEC"/>
    <w:rPr>
      <w:sz w:val="20"/>
      <w:szCs w:val="20"/>
    </w:rPr>
  </w:style>
  <w:style w:type="paragraph" w:styleId="Objetducommentaire">
    <w:name w:val="annotation subject"/>
    <w:basedOn w:val="Commentaire"/>
    <w:next w:val="Commentaire"/>
    <w:link w:val="ObjetducommentaireCar"/>
    <w:uiPriority w:val="99"/>
    <w:semiHidden/>
    <w:unhideWhenUsed/>
    <w:rsid w:val="00FA2EEC"/>
    <w:rPr>
      <w:b/>
      <w:bCs/>
    </w:rPr>
  </w:style>
  <w:style w:type="character" w:customStyle="1" w:styleId="ObjetducommentaireCar">
    <w:name w:val="Objet du commentaire Car"/>
    <w:basedOn w:val="CommentaireCar"/>
    <w:link w:val="Objetducommentaire"/>
    <w:uiPriority w:val="99"/>
    <w:semiHidden/>
    <w:rsid w:val="00FA2E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7">
      <w:bodyDiv w:val="1"/>
      <w:marLeft w:val="0"/>
      <w:marRight w:val="0"/>
      <w:marTop w:val="0"/>
      <w:marBottom w:val="0"/>
      <w:divBdr>
        <w:top w:val="none" w:sz="0" w:space="0" w:color="auto"/>
        <w:left w:val="none" w:sz="0" w:space="0" w:color="auto"/>
        <w:bottom w:val="none" w:sz="0" w:space="0" w:color="auto"/>
        <w:right w:val="none" w:sz="0" w:space="0" w:color="auto"/>
      </w:divBdr>
    </w:div>
    <w:div w:id="13389789">
      <w:bodyDiv w:val="1"/>
      <w:marLeft w:val="0"/>
      <w:marRight w:val="0"/>
      <w:marTop w:val="0"/>
      <w:marBottom w:val="0"/>
      <w:divBdr>
        <w:top w:val="none" w:sz="0" w:space="0" w:color="auto"/>
        <w:left w:val="none" w:sz="0" w:space="0" w:color="auto"/>
        <w:bottom w:val="none" w:sz="0" w:space="0" w:color="auto"/>
        <w:right w:val="none" w:sz="0" w:space="0" w:color="auto"/>
      </w:divBdr>
    </w:div>
    <w:div w:id="40254184">
      <w:bodyDiv w:val="1"/>
      <w:marLeft w:val="0"/>
      <w:marRight w:val="0"/>
      <w:marTop w:val="0"/>
      <w:marBottom w:val="0"/>
      <w:divBdr>
        <w:top w:val="none" w:sz="0" w:space="0" w:color="auto"/>
        <w:left w:val="none" w:sz="0" w:space="0" w:color="auto"/>
        <w:bottom w:val="none" w:sz="0" w:space="0" w:color="auto"/>
        <w:right w:val="none" w:sz="0" w:space="0" w:color="auto"/>
      </w:divBdr>
    </w:div>
    <w:div w:id="120542637">
      <w:bodyDiv w:val="1"/>
      <w:marLeft w:val="0"/>
      <w:marRight w:val="0"/>
      <w:marTop w:val="0"/>
      <w:marBottom w:val="0"/>
      <w:divBdr>
        <w:top w:val="none" w:sz="0" w:space="0" w:color="auto"/>
        <w:left w:val="none" w:sz="0" w:space="0" w:color="auto"/>
        <w:bottom w:val="none" w:sz="0" w:space="0" w:color="auto"/>
        <w:right w:val="none" w:sz="0" w:space="0" w:color="auto"/>
      </w:divBdr>
    </w:div>
    <w:div w:id="171993189">
      <w:bodyDiv w:val="1"/>
      <w:marLeft w:val="0"/>
      <w:marRight w:val="0"/>
      <w:marTop w:val="0"/>
      <w:marBottom w:val="0"/>
      <w:divBdr>
        <w:top w:val="none" w:sz="0" w:space="0" w:color="auto"/>
        <w:left w:val="none" w:sz="0" w:space="0" w:color="auto"/>
        <w:bottom w:val="none" w:sz="0" w:space="0" w:color="auto"/>
        <w:right w:val="none" w:sz="0" w:space="0" w:color="auto"/>
      </w:divBdr>
    </w:div>
    <w:div w:id="216284361">
      <w:bodyDiv w:val="1"/>
      <w:marLeft w:val="0"/>
      <w:marRight w:val="0"/>
      <w:marTop w:val="0"/>
      <w:marBottom w:val="0"/>
      <w:divBdr>
        <w:top w:val="none" w:sz="0" w:space="0" w:color="auto"/>
        <w:left w:val="none" w:sz="0" w:space="0" w:color="auto"/>
        <w:bottom w:val="none" w:sz="0" w:space="0" w:color="auto"/>
        <w:right w:val="none" w:sz="0" w:space="0" w:color="auto"/>
      </w:divBdr>
      <w:divsChild>
        <w:div w:id="167065347">
          <w:marLeft w:val="0"/>
          <w:marRight w:val="0"/>
          <w:marTop w:val="0"/>
          <w:marBottom w:val="0"/>
          <w:divBdr>
            <w:top w:val="none" w:sz="0" w:space="0" w:color="auto"/>
            <w:left w:val="none" w:sz="0" w:space="0" w:color="auto"/>
            <w:bottom w:val="none" w:sz="0" w:space="0" w:color="auto"/>
            <w:right w:val="none" w:sz="0" w:space="0" w:color="auto"/>
          </w:divBdr>
          <w:divsChild>
            <w:div w:id="1220433229">
              <w:marLeft w:val="0"/>
              <w:marRight w:val="0"/>
              <w:marTop w:val="0"/>
              <w:marBottom w:val="120"/>
              <w:divBdr>
                <w:top w:val="none" w:sz="0" w:space="0" w:color="auto"/>
                <w:left w:val="none" w:sz="0" w:space="0" w:color="auto"/>
                <w:bottom w:val="single" w:sz="6" w:space="6" w:color="AAAAAA"/>
                <w:right w:val="none" w:sz="0" w:space="0" w:color="auto"/>
              </w:divBdr>
            </w:div>
          </w:divsChild>
        </w:div>
      </w:divsChild>
    </w:div>
    <w:div w:id="487594206">
      <w:bodyDiv w:val="1"/>
      <w:marLeft w:val="0"/>
      <w:marRight w:val="0"/>
      <w:marTop w:val="0"/>
      <w:marBottom w:val="0"/>
      <w:divBdr>
        <w:top w:val="none" w:sz="0" w:space="0" w:color="auto"/>
        <w:left w:val="none" w:sz="0" w:space="0" w:color="auto"/>
        <w:bottom w:val="none" w:sz="0" w:space="0" w:color="auto"/>
        <w:right w:val="none" w:sz="0" w:space="0" w:color="auto"/>
      </w:divBdr>
    </w:div>
    <w:div w:id="511838098">
      <w:bodyDiv w:val="1"/>
      <w:marLeft w:val="0"/>
      <w:marRight w:val="0"/>
      <w:marTop w:val="0"/>
      <w:marBottom w:val="0"/>
      <w:divBdr>
        <w:top w:val="none" w:sz="0" w:space="0" w:color="auto"/>
        <w:left w:val="none" w:sz="0" w:space="0" w:color="auto"/>
        <w:bottom w:val="none" w:sz="0" w:space="0" w:color="auto"/>
        <w:right w:val="none" w:sz="0" w:space="0" w:color="auto"/>
      </w:divBdr>
    </w:div>
    <w:div w:id="740326890">
      <w:bodyDiv w:val="1"/>
      <w:marLeft w:val="0"/>
      <w:marRight w:val="0"/>
      <w:marTop w:val="0"/>
      <w:marBottom w:val="0"/>
      <w:divBdr>
        <w:top w:val="none" w:sz="0" w:space="0" w:color="auto"/>
        <w:left w:val="none" w:sz="0" w:space="0" w:color="auto"/>
        <w:bottom w:val="none" w:sz="0" w:space="0" w:color="auto"/>
        <w:right w:val="none" w:sz="0" w:space="0" w:color="auto"/>
      </w:divBdr>
    </w:div>
    <w:div w:id="1161198121">
      <w:bodyDiv w:val="1"/>
      <w:marLeft w:val="0"/>
      <w:marRight w:val="0"/>
      <w:marTop w:val="0"/>
      <w:marBottom w:val="0"/>
      <w:divBdr>
        <w:top w:val="none" w:sz="0" w:space="0" w:color="auto"/>
        <w:left w:val="none" w:sz="0" w:space="0" w:color="auto"/>
        <w:bottom w:val="none" w:sz="0" w:space="0" w:color="auto"/>
        <w:right w:val="none" w:sz="0" w:space="0" w:color="auto"/>
      </w:divBdr>
    </w:div>
    <w:div w:id="1861966672">
      <w:bodyDiv w:val="1"/>
      <w:marLeft w:val="0"/>
      <w:marRight w:val="0"/>
      <w:marTop w:val="0"/>
      <w:marBottom w:val="0"/>
      <w:divBdr>
        <w:top w:val="none" w:sz="0" w:space="0" w:color="auto"/>
        <w:left w:val="none" w:sz="0" w:space="0" w:color="auto"/>
        <w:bottom w:val="none" w:sz="0" w:space="0" w:color="auto"/>
        <w:right w:val="none" w:sz="0" w:space="0" w:color="auto"/>
      </w:divBdr>
    </w:div>
    <w:div w:id="189820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eph.communication@pm.gouv.fr" TargetMode="External"/><Relationship Id="rId4" Type="http://schemas.microsoft.com/office/2007/relationships/stylesWithEffects" Target="stylesWithEffects.xml"/><Relationship Id="rId9" Type="http://schemas.openxmlformats.org/officeDocument/2006/relationships/hyperlink" Target="mailto:organisationpresse@elyse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511FB-0F51-45BC-B9A2-6E71CC31E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6212</Words>
  <Characters>34167</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
    </vt:vector>
  </TitlesOfParts>
  <Company>SPM</Company>
  <LinksUpToDate>false</LinksUpToDate>
  <CharactersWithSpaces>40299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PUIG Florence</dc:creator>
  <cp:lastModifiedBy>blaisea</cp:lastModifiedBy>
  <cp:revision>2</cp:revision>
  <cp:lastPrinted>2020-02-10T19:37:00Z</cp:lastPrinted>
  <dcterms:created xsi:type="dcterms:W3CDTF">2020-02-13T15:14:00Z</dcterms:created>
  <dcterms:modified xsi:type="dcterms:W3CDTF">2020-02-13T15:14:00Z</dcterms:modified>
</cp:coreProperties>
</file>